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3A71" w:rsidRDefault="006D3A71" w:rsidP="006D3A71">
      <w:pPr>
        <w:spacing w:line="360" w:lineRule="auto"/>
        <w:jc w:val="center"/>
        <w:rPr>
          <w:rFonts w:ascii="Times New Roman" w:hAnsi="Times New Roman" w:cs="Times New Roman"/>
        </w:rPr>
      </w:pPr>
    </w:p>
    <w:p w:rsidR="006D3A71" w:rsidRDefault="006D3A71" w:rsidP="006D3A71">
      <w:pPr>
        <w:spacing w:line="360" w:lineRule="auto"/>
        <w:jc w:val="center"/>
        <w:rPr>
          <w:rFonts w:ascii="Times New Roman" w:hAnsi="Times New Roman" w:cs="Times New Roman"/>
        </w:rPr>
      </w:pPr>
    </w:p>
    <w:p w:rsidR="006D3A71" w:rsidRDefault="006D3A71" w:rsidP="006D3A71">
      <w:pPr>
        <w:spacing w:line="360" w:lineRule="auto"/>
        <w:jc w:val="center"/>
        <w:rPr>
          <w:rFonts w:ascii="Times New Roman" w:hAnsi="Times New Roman" w:cs="Times New Roman"/>
        </w:rPr>
      </w:pPr>
    </w:p>
    <w:p w:rsidR="006D3A71" w:rsidRDefault="006D3A71" w:rsidP="006D3A71">
      <w:pPr>
        <w:spacing w:line="360" w:lineRule="auto"/>
        <w:jc w:val="center"/>
        <w:rPr>
          <w:rFonts w:ascii="Times New Roman" w:hAnsi="Times New Roman" w:cs="Times New Roman"/>
        </w:rPr>
      </w:pPr>
    </w:p>
    <w:p w:rsidR="006D3A71" w:rsidRDefault="006D3A71" w:rsidP="006D3A71">
      <w:pPr>
        <w:spacing w:line="360" w:lineRule="auto"/>
        <w:jc w:val="center"/>
        <w:rPr>
          <w:rFonts w:ascii="Times New Roman" w:hAnsi="Times New Roman" w:cs="Times New Roman"/>
        </w:rPr>
      </w:pPr>
    </w:p>
    <w:p w:rsidR="006D3A71" w:rsidRDefault="006D3A71" w:rsidP="006D3A71">
      <w:pPr>
        <w:spacing w:line="360" w:lineRule="auto"/>
        <w:jc w:val="center"/>
        <w:rPr>
          <w:rFonts w:ascii="Times New Roman" w:hAnsi="Times New Roman" w:cs="Times New Roman"/>
        </w:rPr>
      </w:pPr>
    </w:p>
    <w:p w:rsidR="006D3A71" w:rsidRDefault="006D3A71" w:rsidP="006D3A71">
      <w:pPr>
        <w:spacing w:line="360" w:lineRule="auto"/>
        <w:jc w:val="center"/>
        <w:rPr>
          <w:rFonts w:ascii="Times New Roman" w:hAnsi="Times New Roman" w:cs="Times New Roman"/>
        </w:rPr>
      </w:pPr>
    </w:p>
    <w:p w:rsidR="006D3A71" w:rsidRDefault="006D3A71" w:rsidP="006D3A71">
      <w:pPr>
        <w:spacing w:line="360" w:lineRule="auto"/>
        <w:jc w:val="center"/>
        <w:rPr>
          <w:rFonts w:ascii="Times New Roman" w:hAnsi="Times New Roman" w:cs="Times New Roman"/>
        </w:rPr>
      </w:pPr>
    </w:p>
    <w:p w:rsidR="006D3A71" w:rsidRDefault="006D3A71" w:rsidP="006D3A7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Curriculum and Assessment </w:t>
      </w:r>
    </w:p>
    <w:p w:rsidR="006D3A71" w:rsidRDefault="006D3A71" w:rsidP="006D3A7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6D3A71" w:rsidRDefault="006D3A71" w:rsidP="006D3A7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6D3A71" w:rsidRDefault="006D3A71" w:rsidP="006D3A71">
      <w:pPr>
        <w:spacing w:line="360" w:lineRule="auto"/>
        <w:jc w:val="center"/>
        <w:rPr>
          <w:rFonts w:ascii="Times New Roman" w:hAnsi="Times New Roman" w:cs="Times New Roman"/>
        </w:rPr>
        <w:sectPr w:rsidR="006D3A71" w:rsidSect="006D3A71">
          <w:headerReference w:type="default" r:id="rId9"/>
          <w:headerReference w:type="first" r:id="rId10"/>
          <w:pgSz w:w="12240" w:h="15840"/>
          <w:pgMar w:top="1440" w:right="1440" w:bottom="1440" w:left="1440" w:header="720" w:footer="720" w:gutter="0"/>
          <w:cols w:space="720"/>
          <w:titlePg/>
          <w:docGrid w:linePitch="360"/>
        </w:sectPr>
      </w:pPr>
    </w:p>
    <w:p w:rsidR="008412FB" w:rsidRPr="006D3A71" w:rsidRDefault="003D2EB9" w:rsidP="006D3A71">
      <w:pPr>
        <w:spacing w:line="360" w:lineRule="auto"/>
        <w:jc w:val="center"/>
        <w:rPr>
          <w:rFonts w:ascii="Times New Roman" w:hAnsi="Times New Roman" w:cs="Times New Roman"/>
        </w:rPr>
      </w:pPr>
      <w:r w:rsidRPr="006D3A71">
        <w:rPr>
          <w:rFonts w:ascii="Times New Roman" w:hAnsi="Times New Roman" w:cs="Times New Roman"/>
        </w:rPr>
        <w:lastRenderedPageBreak/>
        <w:t>Overview assessment and reporting</w:t>
      </w:r>
    </w:p>
    <w:tbl>
      <w:tblPr>
        <w:tblStyle w:val="TableGrid"/>
        <w:tblW w:w="13961" w:type="dxa"/>
        <w:tblLook w:val="04A0" w:firstRow="1" w:lastRow="0" w:firstColumn="1" w:lastColumn="0" w:noHBand="0" w:noVBand="1"/>
      </w:tblPr>
      <w:tblGrid>
        <w:gridCol w:w="1216"/>
        <w:gridCol w:w="1880"/>
        <w:gridCol w:w="2052"/>
        <w:gridCol w:w="1878"/>
        <w:gridCol w:w="1878"/>
        <w:gridCol w:w="1881"/>
        <w:gridCol w:w="3176"/>
      </w:tblGrid>
      <w:tr w:rsidR="00094E92" w:rsidRPr="006D3A71" w:rsidTr="00094E92">
        <w:tc>
          <w:tcPr>
            <w:tcW w:w="1216" w:type="dxa"/>
          </w:tcPr>
          <w:p w:rsidR="003D2EB9" w:rsidRPr="006D3A71" w:rsidRDefault="003D2EB9" w:rsidP="006D3A71">
            <w:pPr>
              <w:spacing w:line="360" w:lineRule="auto"/>
              <w:rPr>
                <w:rFonts w:ascii="Times New Roman" w:hAnsi="Times New Roman" w:cs="Times New Roman"/>
                <w:b/>
              </w:rPr>
            </w:pPr>
            <w:r w:rsidRPr="006D3A71">
              <w:rPr>
                <w:rFonts w:ascii="Times New Roman" w:hAnsi="Times New Roman" w:cs="Times New Roman"/>
                <w:b/>
              </w:rPr>
              <w:t>Data Source</w:t>
            </w:r>
          </w:p>
        </w:tc>
        <w:tc>
          <w:tcPr>
            <w:tcW w:w="1880" w:type="dxa"/>
          </w:tcPr>
          <w:p w:rsidR="003D2EB9" w:rsidRPr="006D3A71" w:rsidRDefault="003D2EB9" w:rsidP="006D3A71">
            <w:pPr>
              <w:spacing w:line="360" w:lineRule="auto"/>
              <w:rPr>
                <w:rFonts w:ascii="Times New Roman" w:hAnsi="Times New Roman" w:cs="Times New Roman"/>
                <w:b/>
              </w:rPr>
            </w:pPr>
            <w:r w:rsidRPr="006D3A71">
              <w:rPr>
                <w:rFonts w:ascii="Times New Roman" w:hAnsi="Times New Roman" w:cs="Times New Roman"/>
                <w:b/>
              </w:rPr>
              <w:t xml:space="preserve">List two overall positives </w:t>
            </w:r>
          </w:p>
        </w:tc>
        <w:tc>
          <w:tcPr>
            <w:tcW w:w="2052" w:type="dxa"/>
          </w:tcPr>
          <w:p w:rsidR="003D2EB9" w:rsidRPr="006D3A71" w:rsidRDefault="003D2EB9" w:rsidP="006D3A71">
            <w:pPr>
              <w:spacing w:line="360" w:lineRule="auto"/>
              <w:rPr>
                <w:rFonts w:ascii="Times New Roman" w:hAnsi="Times New Roman" w:cs="Times New Roman"/>
                <w:b/>
              </w:rPr>
            </w:pPr>
            <w:r w:rsidRPr="006D3A71">
              <w:rPr>
                <w:rFonts w:ascii="Times New Roman" w:hAnsi="Times New Roman" w:cs="Times New Roman"/>
                <w:b/>
              </w:rPr>
              <w:t xml:space="preserve">List two overall concerns </w:t>
            </w:r>
          </w:p>
        </w:tc>
        <w:tc>
          <w:tcPr>
            <w:tcW w:w="1878" w:type="dxa"/>
          </w:tcPr>
          <w:p w:rsidR="003D2EB9" w:rsidRPr="006D3A71" w:rsidRDefault="003D2EB9" w:rsidP="006D3A71">
            <w:pPr>
              <w:spacing w:line="360" w:lineRule="auto"/>
              <w:rPr>
                <w:rFonts w:ascii="Times New Roman" w:hAnsi="Times New Roman" w:cs="Times New Roman"/>
                <w:b/>
              </w:rPr>
            </w:pPr>
            <w:r w:rsidRPr="006D3A71">
              <w:rPr>
                <w:rFonts w:ascii="Times New Roman" w:hAnsi="Times New Roman" w:cs="Times New Roman"/>
                <w:b/>
              </w:rPr>
              <w:t>Designed as formative or summative</w:t>
            </w:r>
          </w:p>
        </w:tc>
        <w:tc>
          <w:tcPr>
            <w:tcW w:w="1878" w:type="dxa"/>
          </w:tcPr>
          <w:p w:rsidR="003D2EB9" w:rsidRPr="006D3A71" w:rsidRDefault="003D2EB9" w:rsidP="006D3A71">
            <w:pPr>
              <w:spacing w:line="360" w:lineRule="auto"/>
              <w:rPr>
                <w:rFonts w:ascii="Times New Roman" w:hAnsi="Times New Roman" w:cs="Times New Roman"/>
                <w:b/>
              </w:rPr>
            </w:pPr>
            <w:r w:rsidRPr="006D3A71">
              <w:rPr>
                <w:rFonts w:ascii="Times New Roman" w:hAnsi="Times New Roman" w:cs="Times New Roman"/>
                <w:b/>
              </w:rPr>
              <w:t>What disciplines area/s does the data source cover</w:t>
            </w:r>
          </w:p>
        </w:tc>
        <w:tc>
          <w:tcPr>
            <w:tcW w:w="1881" w:type="dxa"/>
          </w:tcPr>
          <w:p w:rsidR="003D2EB9" w:rsidRPr="006D3A71" w:rsidRDefault="003D2EB9" w:rsidP="006D3A71">
            <w:pPr>
              <w:spacing w:line="360" w:lineRule="auto"/>
              <w:rPr>
                <w:rFonts w:ascii="Times New Roman" w:hAnsi="Times New Roman" w:cs="Times New Roman"/>
                <w:b/>
              </w:rPr>
            </w:pPr>
            <w:r w:rsidRPr="006D3A71">
              <w:rPr>
                <w:rFonts w:ascii="Times New Roman" w:hAnsi="Times New Roman" w:cs="Times New Roman"/>
                <w:b/>
              </w:rPr>
              <w:t>How is the data gathered: i.e. observations, surveys…</w:t>
            </w:r>
            <w:proofErr w:type="gramStart"/>
            <w:r w:rsidRPr="006D3A71">
              <w:rPr>
                <w:rFonts w:ascii="Times New Roman" w:hAnsi="Times New Roman" w:cs="Times New Roman"/>
                <w:b/>
              </w:rPr>
              <w:t>..</w:t>
            </w:r>
            <w:proofErr w:type="gramEnd"/>
          </w:p>
        </w:tc>
        <w:tc>
          <w:tcPr>
            <w:tcW w:w="3176" w:type="dxa"/>
          </w:tcPr>
          <w:p w:rsidR="003D2EB9" w:rsidRPr="006D3A71" w:rsidRDefault="003D2EB9" w:rsidP="006D3A71">
            <w:pPr>
              <w:spacing w:line="360" w:lineRule="auto"/>
              <w:rPr>
                <w:rFonts w:ascii="Times New Roman" w:hAnsi="Times New Roman" w:cs="Times New Roman"/>
                <w:b/>
              </w:rPr>
            </w:pPr>
            <w:r w:rsidRPr="006D3A71">
              <w:rPr>
                <w:rFonts w:ascii="Times New Roman" w:hAnsi="Times New Roman" w:cs="Times New Roman"/>
                <w:b/>
              </w:rPr>
              <w:t>Report audience: i.e. teacher, school, parent/</w:t>
            </w:r>
            <w:proofErr w:type="spellStart"/>
            <w:r w:rsidRPr="006D3A71">
              <w:rPr>
                <w:rFonts w:ascii="Times New Roman" w:hAnsi="Times New Roman" w:cs="Times New Roman"/>
                <w:b/>
              </w:rPr>
              <w:t>carer</w:t>
            </w:r>
            <w:proofErr w:type="spellEnd"/>
            <w:r w:rsidRPr="006D3A71">
              <w:rPr>
                <w:rFonts w:ascii="Times New Roman" w:hAnsi="Times New Roman" w:cs="Times New Roman"/>
                <w:b/>
              </w:rPr>
              <w:t>, student, state and or Federal Government.</w:t>
            </w:r>
          </w:p>
        </w:tc>
      </w:tr>
      <w:tr w:rsidR="00094E92" w:rsidRPr="006D3A71" w:rsidTr="00094E92">
        <w:tc>
          <w:tcPr>
            <w:tcW w:w="1216" w:type="dxa"/>
          </w:tcPr>
          <w:p w:rsidR="003D2EB9" w:rsidRPr="006D3A71" w:rsidRDefault="003D2EB9" w:rsidP="006D3A71">
            <w:pPr>
              <w:spacing w:line="360" w:lineRule="auto"/>
              <w:rPr>
                <w:rFonts w:ascii="Times New Roman" w:hAnsi="Times New Roman" w:cs="Times New Roman"/>
                <w:b/>
              </w:rPr>
            </w:pPr>
            <w:r w:rsidRPr="006D3A71">
              <w:rPr>
                <w:rFonts w:ascii="Times New Roman" w:hAnsi="Times New Roman" w:cs="Times New Roman"/>
                <w:b/>
              </w:rPr>
              <w:t>NAPLAN</w:t>
            </w:r>
          </w:p>
        </w:tc>
        <w:tc>
          <w:tcPr>
            <w:tcW w:w="1880" w:type="dxa"/>
          </w:tcPr>
          <w:p w:rsidR="00D8289E" w:rsidRPr="006D3A71" w:rsidRDefault="00D8289E" w:rsidP="006D3A71">
            <w:pPr>
              <w:pStyle w:val="ListParagraph"/>
              <w:numPr>
                <w:ilvl w:val="0"/>
                <w:numId w:val="2"/>
              </w:numPr>
              <w:spacing w:line="360" w:lineRule="auto"/>
              <w:ind w:left="160" w:hanging="180"/>
              <w:rPr>
                <w:rFonts w:ascii="Times New Roman" w:hAnsi="Times New Roman" w:cs="Times New Roman"/>
              </w:rPr>
            </w:pPr>
            <w:r w:rsidRPr="006D3A71">
              <w:rPr>
                <w:rFonts w:ascii="Times New Roman" w:hAnsi="Times New Roman" w:cs="Times New Roman"/>
              </w:rPr>
              <w:t>It</w:t>
            </w:r>
            <w:r w:rsidRPr="006D3A71">
              <w:rPr>
                <w:rFonts w:ascii="Times New Roman" w:hAnsi="Times New Roman" w:cs="Times New Roman"/>
              </w:rPr>
              <w:t xml:space="preserve"> drives improvements through identification of strengths and w</w:t>
            </w:r>
            <w:r w:rsidRPr="006D3A71">
              <w:rPr>
                <w:rFonts w:ascii="Times New Roman" w:hAnsi="Times New Roman" w:cs="Times New Roman"/>
              </w:rPr>
              <w:t>eaknesses.</w:t>
            </w:r>
          </w:p>
          <w:p w:rsidR="00D8289E" w:rsidRPr="006D3A71" w:rsidRDefault="00D8289E" w:rsidP="006D3A71">
            <w:pPr>
              <w:pStyle w:val="ListParagraph"/>
              <w:numPr>
                <w:ilvl w:val="0"/>
                <w:numId w:val="2"/>
              </w:numPr>
              <w:spacing w:line="360" w:lineRule="auto"/>
              <w:ind w:left="160" w:hanging="180"/>
              <w:rPr>
                <w:rFonts w:ascii="Times New Roman" w:hAnsi="Times New Roman" w:cs="Times New Roman"/>
              </w:rPr>
            </w:pPr>
            <w:r w:rsidRPr="006D3A71">
              <w:rPr>
                <w:rFonts w:ascii="Times New Roman" w:hAnsi="Times New Roman" w:cs="Times New Roman"/>
              </w:rPr>
              <w:t xml:space="preserve"> Leads in accountability.</w:t>
            </w:r>
          </w:p>
          <w:p w:rsidR="003D2EB9" w:rsidRPr="006D3A71" w:rsidRDefault="003D2EB9" w:rsidP="006D3A71">
            <w:pPr>
              <w:spacing w:line="360" w:lineRule="auto"/>
              <w:rPr>
                <w:rFonts w:ascii="Times New Roman" w:hAnsi="Times New Roman" w:cs="Times New Roman"/>
              </w:rPr>
            </w:pPr>
          </w:p>
        </w:tc>
        <w:tc>
          <w:tcPr>
            <w:tcW w:w="2052" w:type="dxa"/>
          </w:tcPr>
          <w:p w:rsidR="003D2EB9" w:rsidRPr="006D3A71" w:rsidRDefault="00D8289E" w:rsidP="006D3A71">
            <w:pPr>
              <w:pStyle w:val="ListParagraph"/>
              <w:numPr>
                <w:ilvl w:val="0"/>
                <w:numId w:val="3"/>
              </w:numPr>
              <w:spacing w:line="360" w:lineRule="auto"/>
              <w:ind w:left="78" w:hanging="180"/>
              <w:rPr>
                <w:rFonts w:ascii="Times New Roman" w:hAnsi="Times New Roman" w:cs="Times New Roman"/>
              </w:rPr>
            </w:pPr>
            <w:r w:rsidRPr="006D3A71">
              <w:rPr>
                <w:rFonts w:ascii="Times New Roman" w:hAnsi="Times New Roman" w:cs="Times New Roman"/>
              </w:rPr>
              <w:t xml:space="preserve"> It</w:t>
            </w:r>
            <w:r w:rsidRPr="006D3A71">
              <w:rPr>
                <w:rFonts w:ascii="Times New Roman" w:hAnsi="Times New Roman" w:cs="Times New Roman"/>
              </w:rPr>
              <w:t xml:space="preserve"> advocates for reliability where they established methods and processes to be implemented.</w:t>
            </w:r>
          </w:p>
          <w:p w:rsidR="00D8289E" w:rsidRPr="006D3A71" w:rsidRDefault="00D8289E" w:rsidP="006D3A71">
            <w:pPr>
              <w:pStyle w:val="ListParagraph"/>
              <w:numPr>
                <w:ilvl w:val="0"/>
                <w:numId w:val="3"/>
              </w:numPr>
              <w:spacing w:line="360" w:lineRule="auto"/>
              <w:ind w:left="78" w:hanging="180"/>
              <w:rPr>
                <w:rFonts w:ascii="Times New Roman" w:hAnsi="Times New Roman" w:cs="Times New Roman"/>
              </w:rPr>
            </w:pPr>
            <w:r w:rsidRPr="006D3A71">
              <w:rPr>
                <w:rFonts w:ascii="Times New Roman" w:hAnsi="Times New Roman" w:cs="Times New Roman"/>
              </w:rPr>
              <w:t xml:space="preserve">It </w:t>
            </w:r>
            <w:r w:rsidRPr="006D3A71">
              <w:rPr>
                <w:rFonts w:ascii="Times New Roman" w:hAnsi="Times New Roman" w:cs="Times New Roman"/>
              </w:rPr>
              <w:t>failed to accommodate the basic rules and concept of valid assessment</w:t>
            </w:r>
            <w:r w:rsidRPr="006D3A71">
              <w:rPr>
                <w:rFonts w:ascii="Times New Roman" w:hAnsi="Times New Roman" w:cs="Times New Roman"/>
              </w:rPr>
              <w:t xml:space="preserve"> </w:t>
            </w:r>
          </w:p>
        </w:tc>
        <w:tc>
          <w:tcPr>
            <w:tcW w:w="1878" w:type="dxa"/>
          </w:tcPr>
          <w:p w:rsidR="00D8289E" w:rsidRPr="006D3A71" w:rsidRDefault="00D8289E" w:rsidP="006D3A71">
            <w:pPr>
              <w:spacing w:line="360" w:lineRule="auto"/>
              <w:rPr>
                <w:rFonts w:ascii="Times New Roman" w:hAnsi="Times New Roman" w:cs="Times New Roman"/>
              </w:rPr>
            </w:pPr>
            <w:r w:rsidRPr="006D3A71">
              <w:rPr>
                <w:rFonts w:ascii="Times New Roman" w:hAnsi="Times New Roman" w:cs="Times New Roman"/>
              </w:rPr>
              <w:t xml:space="preserve">The institution </w:t>
            </w:r>
            <w:r w:rsidRPr="006D3A71">
              <w:rPr>
                <w:rFonts w:ascii="Times New Roman" w:hAnsi="Times New Roman" w:cs="Times New Roman"/>
              </w:rPr>
              <w:t xml:space="preserve">was designed and formed in a way that it </w:t>
            </w:r>
            <w:r w:rsidRPr="006D3A71">
              <w:rPr>
                <w:rFonts w:ascii="Times New Roman" w:hAnsi="Times New Roman" w:cs="Times New Roman"/>
              </w:rPr>
              <w:t>covers all education areas</w:t>
            </w:r>
            <w:r w:rsidRPr="006D3A71">
              <w:rPr>
                <w:rFonts w:ascii="Times New Roman" w:hAnsi="Times New Roman" w:cs="Times New Roman"/>
              </w:rPr>
              <w:t>.</w:t>
            </w:r>
            <w:r w:rsidRPr="006D3A71">
              <w:rPr>
                <w:rFonts w:ascii="Times New Roman" w:hAnsi="Times New Roman" w:cs="Times New Roman"/>
              </w:rPr>
              <w:t xml:space="preserve"> </w:t>
            </w:r>
          </w:p>
          <w:p w:rsidR="003D2EB9" w:rsidRPr="006D3A71" w:rsidRDefault="003D2EB9" w:rsidP="006D3A71">
            <w:pPr>
              <w:spacing w:line="360" w:lineRule="auto"/>
              <w:rPr>
                <w:rFonts w:ascii="Times New Roman" w:hAnsi="Times New Roman" w:cs="Times New Roman"/>
              </w:rPr>
            </w:pPr>
          </w:p>
        </w:tc>
        <w:tc>
          <w:tcPr>
            <w:tcW w:w="1878" w:type="dxa"/>
          </w:tcPr>
          <w:p w:rsidR="003D2EB9" w:rsidRPr="006D3A71" w:rsidRDefault="00D8289E" w:rsidP="006D3A71">
            <w:pPr>
              <w:spacing w:line="360" w:lineRule="auto"/>
              <w:rPr>
                <w:rFonts w:ascii="Times New Roman" w:hAnsi="Times New Roman" w:cs="Times New Roman"/>
              </w:rPr>
            </w:pPr>
            <w:r w:rsidRPr="006D3A71">
              <w:rPr>
                <w:rFonts w:ascii="Times New Roman" w:hAnsi="Times New Roman" w:cs="Times New Roman"/>
              </w:rPr>
              <w:t>It covers are the areas in school which includes reading, learning, art, drawing and arithmetic.</w:t>
            </w:r>
          </w:p>
        </w:tc>
        <w:tc>
          <w:tcPr>
            <w:tcW w:w="1881" w:type="dxa"/>
          </w:tcPr>
          <w:p w:rsidR="003D2EB9" w:rsidRPr="006D3A71" w:rsidRDefault="00D8289E" w:rsidP="006D3A71">
            <w:pPr>
              <w:spacing w:line="360" w:lineRule="auto"/>
              <w:rPr>
                <w:rFonts w:ascii="Times New Roman" w:hAnsi="Times New Roman" w:cs="Times New Roman"/>
              </w:rPr>
            </w:pPr>
            <w:r w:rsidRPr="006D3A71">
              <w:rPr>
                <w:rFonts w:ascii="Times New Roman" w:hAnsi="Times New Roman" w:cs="Times New Roman"/>
              </w:rPr>
              <w:t>D</w:t>
            </w:r>
            <w:r w:rsidRPr="006D3A71">
              <w:rPr>
                <w:rFonts w:ascii="Times New Roman" w:hAnsi="Times New Roman" w:cs="Times New Roman"/>
              </w:rPr>
              <w:t>ata was collected through visiting schools and observing the teaching methods, tools and materials used while learning is in process.</w:t>
            </w:r>
          </w:p>
        </w:tc>
        <w:tc>
          <w:tcPr>
            <w:tcW w:w="3176" w:type="dxa"/>
          </w:tcPr>
          <w:p w:rsidR="003D2EB9" w:rsidRPr="006D3A71" w:rsidRDefault="00D8289E" w:rsidP="006D3A71">
            <w:pPr>
              <w:spacing w:line="360" w:lineRule="auto"/>
              <w:rPr>
                <w:rFonts w:ascii="Times New Roman" w:hAnsi="Times New Roman" w:cs="Times New Roman"/>
              </w:rPr>
            </w:pPr>
            <w:r w:rsidRPr="006D3A71">
              <w:rPr>
                <w:rFonts w:ascii="Times New Roman" w:hAnsi="Times New Roman" w:cs="Times New Roman"/>
              </w:rPr>
              <w:t xml:space="preserve">From the data provided, NAPLAN is an efficient strategy to assess curriculum in our schools and improve the outcome. </w:t>
            </w:r>
          </w:p>
        </w:tc>
      </w:tr>
      <w:tr w:rsidR="00094E92" w:rsidRPr="006D3A71" w:rsidTr="00094E92">
        <w:tc>
          <w:tcPr>
            <w:tcW w:w="1216" w:type="dxa"/>
          </w:tcPr>
          <w:p w:rsidR="003D2EB9" w:rsidRPr="006D3A71" w:rsidRDefault="003D2EB9" w:rsidP="006D3A71">
            <w:pPr>
              <w:spacing w:line="360" w:lineRule="auto"/>
              <w:rPr>
                <w:rFonts w:ascii="Times New Roman" w:hAnsi="Times New Roman" w:cs="Times New Roman"/>
                <w:b/>
              </w:rPr>
            </w:pPr>
            <w:r w:rsidRPr="006D3A71">
              <w:rPr>
                <w:rFonts w:ascii="Times New Roman" w:hAnsi="Times New Roman" w:cs="Times New Roman"/>
                <w:b/>
              </w:rPr>
              <w:t>PISA</w:t>
            </w:r>
          </w:p>
        </w:tc>
        <w:tc>
          <w:tcPr>
            <w:tcW w:w="1880" w:type="dxa"/>
          </w:tcPr>
          <w:p w:rsidR="00D8289E" w:rsidRPr="006D3A71" w:rsidRDefault="00D8289E" w:rsidP="006D3A71">
            <w:pPr>
              <w:pStyle w:val="ListParagraph"/>
              <w:numPr>
                <w:ilvl w:val="0"/>
                <w:numId w:val="4"/>
              </w:numPr>
              <w:spacing w:line="360" w:lineRule="auto"/>
              <w:ind w:left="160" w:hanging="270"/>
              <w:rPr>
                <w:rFonts w:ascii="Times New Roman" w:hAnsi="Times New Roman" w:cs="Times New Roman"/>
              </w:rPr>
            </w:pPr>
            <w:r w:rsidRPr="006D3A71">
              <w:rPr>
                <w:rFonts w:ascii="Times New Roman" w:hAnsi="Times New Roman" w:cs="Times New Roman"/>
              </w:rPr>
              <w:t>A</w:t>
            </w:r>
            <w:r w:rsidRPr="006D3A71">
              <w:rPr>
                <w:rFonts w:ascii="Times New Roman" w:hAnsi="Times New Roman" w:cs="Times New Roman"/>
              </w:rPr>
              <w:t xml:space="preserve">ssist the government in monitoring student achievement </w:t>
            </w:r>
          </w:p>
          <w:p w:rsidR="00D8289E" w:rsidRPr="006D3A71" w:rsidRDefault="00D8289E" w:rsidP="006D3A71">
            <w:pPr>
              <w:pStyle w:val="ListParagraph"/>
              <w:numPr>
                <w:ilvl w:val="0"/>
                <w:numId w:val="4"/>
              </w:numPr>
              <w:spacing w:line="360" w:lineRule="auto"/>
              <w:ind w:left="160" w:hanging="270"/>
              <w:rPr>
                <w:rFonts w:ascii="Times New Roman" w:hAnsi="Times New Roman" w:cs="Times New Roman"/>
              </w:rPr>
            </w:pPr>
            <w:r w:rsidRPr="006D3A71">
              <w:rPr>
                <w:rFonts w:ascii="Times New Roman" w:hAnsi="Times New Roman" w:cs="Times New Roman"/>
              </w:rPr>
              <w:t>E</w:t>
            </w:r>
            <w:r w:rsidRPr="006D3A71">
              <w:rPr>
                <w:rFonts w:ascii="Times New Roman" w:hAnsi="Times New Roman" w:cs="Times New Roman"/>
              </w:rPr>
              <w:t xml:space="preserve">xamine the methods and </w:t>
            </w:r>
            <w:r w:rsidRPr="006D3A71">
              <w:rPr>
                <w:rFonts w:ascii="Times New Roman" w:hAnsi="Times New Roman" w:cs="Times New Roman"/>
              </w:rPr>
              <w:lastRenderedPageBreak/>
              <w:t>tools used in the curriculum development</w:t>
            </w:r>
          </w:p>
          <w:p w:rsidR="003D2EB9" w:rsidRPr="006D3A71" w:rsidRDefault="003D2EB9" w:rsidP="006D3A71">
            <w:pPr>
              <w:spacing w:line="360" w:lineRule="auto"/>
              <w:rPr>
                <w:rFonts w:ascii="Times New Roman" w:hAnsi="Times New Roman" w:cs="Times New Roman"/>
              </w:rPr>
            </w:pPr>
          </w:p>
        </w:tc>
        <w:tc>
          <w:tcPr>
            <w:tcW w:w="2052" w:type="dxa"/>
          </w:tcPr>
          <w:p w:rsidR="003D2EB9" w:rsidRPr="006D3A71" w:rsidRDefault="003D2EB9" w:rsidP="006D3A71">
            <w:pPr>
              <w:pStyle w:val="ListParagraph"/>
              <w:numPr>
                <w:ilvl w:val="0"/>
                <w:numId w:val="1"/>
              </w:numPr>
              <w:spacing w:line="360" w:lineRule="auto"/>
              <w:ind w:left="196" w:hanging="196"/>
              <w:rPr>
                <w:rFonts w:ascii="Times New Roman" w:hAnsi="Times New Roman" w:cs="Times New Roman"/>
              </w:rPr>
            </w:pPr>
            <w:r w:rsidRPr="006D3A71">
              <w:rPr>
                <w:rFonts w:ascii="Times New Roman" w:hAnsi="Times New Roman" w:cs="Times New Roman"/>
              </w:rPr>
              <w:lastRenderedPageBreak/>
              <w:t>Data is too broad to apply to a class setting.</w:t>
            </w:r>
          </w:p>
          <w:p w:rsidR="003D2EB9" w:rsidRPr="006D3A71" w:rsidRDefault="00094E92" w:rsidP="006D3A71">
            <w:pPr>
              <w:pStyle w:val="ListParagraph"/>
              <w:numPr>
                <w:ilvl w:val="0"/>
                <w:numId w:val="1"/>
              </w:numPr>
              <w:spacing w:line="360" w:lineRule="auto"/>
              <w:ind w:left="196" w:hanging="196"/>
              <w:rPr>
                <w:rFonts w:ascii="Times New Roman" w:hAnsi="Times New Roman" w:cs="Times New Roman"/>
              </w:rPr>
            </w:pPr>
            <w:r w:rsidRPr="006D3A71">
              <w:rPr>
                <w:rFonts w:ascii="Times New Roman" w:hAnsi="Times New Roman" w:cs="Times New Roman"/>
              </w:rPr>
              <w:t xml:space="preserve"> Another concern is the evaluating of educational systems by measuring </w:t>
            </w:r>
            <w:r w:rsidRPr="006D3A71">
              <w:rPr>
                <w:rFonts w:ascii="Times New Roman" w:hAnsi="Times New Roman" w:cs="Times New Roman"/>
              </w:rPr>
              <w:lastRenderedPageBreak/>
              <w:t xml:space="preserve">students performances. </w:t>
            </w:r>
          </w:p>
        </w:tc>
        <w:tc>
          <w:tcPr>
            <w:tcW w:w="1878" w:type="dxa"/>
          </w:tcPr>
          <w:p w:rsidR="003D2EB9" w:rsidRPr="006D3A71" w:rsidRDefault="00D8289E" w:rsidP="006D3A71">
            <w:pPr>
              <w:spacing w:line="360" w:lineRule="auto"/>
              <w:rPr>
                <w:rFonts w:ascii="Times New Roman" w:hAnsi="Times New Roman" w:cs="Times New Roman"/>
              </w:rPr>
            </w:pPr>
            <w:r w:rsidRPr="006D3A71">
              <w:rPr>
                <w:rFonts w:ascii="Times New Roman" w:hAnsi="Times New Roman" w:cs="Times New Roman"/>
              </w:rPr>
              <w:lastRenderedPageBreak/>
              <w:t xml:space="preserve">The institution was designed </w:t>
            </w:r>
            <w:r w:rsidR="00094E92" w:rsidRPr="006D3A71">
              <w:rPr>
                <w:rFonts w:ascii="Times New Roman" w:hAnsi="Times New Roman" w:cs="Times New Roman"/>
              </w:rPr>
              <w:t xml:space="preserve">to capture a wider range of performance levels </w:t>
            </w:r>
            <w:proofErr w:type="spellStart"/>
            <w:r w:rsidR="00094E92" w:rsidRPr="006D3A71">
              <w:rPr>
                <w:rFonts w:ascii="Times New Roman" w:hAnsi="Times New Roman" w:cs="Times New Roman"/>
              </w:rPr>
              <w:t>ad</w:t>
            </w:r>
            <w:proofErr w:type="spellEnd"/>
            <w:r w:rsidR="00094E92" w:rsidRPr="006D3A71">
              <w:rPr>
                <w:rFonts w:ascii="Times New Roman" w:hAnsi="Times New Roman" w:cs="Times New Roman"/>
              </w:rPr>
              <w:t xml:space="preserve"> social contexts. </w:t>
            </w:r>
          </w:p>
        </w:tc>
        <w:tc>
          <w:tcPr>
            <w:tcW w:w="1878" w:type="dxa"/>
          </w:tcPr>
          <w:p w:rsidR="003D2EB9" w:rsidRPr="006D3A71" w:rsidRDefault="00D8289E" w:rsidP="006D3A71">
            <w:pPr>
              <w:spacing w:line="360" w:lineRule="auto"/>
              <w:rPr>
                <w:rFonts w:ascii="Times New Roman" w:hAnsi="Times New Roman" w:cs="Times New Roman"/>
              </w:rPr>
            </w:pPr>
            <w:r w:rsidRPr="006D3A71">
              <w:rPr>
                <w:rFonts w:ascii="Times New Roman" w:hAnsi="Times New Roman" w:cs="Times New Roman"/>
              </w:rPr>
              <w:t>It covers are the areas in school which includes reading, learning, art, drawing and arithmetic</w:t>
            </w:r>
          </w:p>
        </w:tc>
        <w:tc>
          <w:tcPr>
            <w:tcW w:w="1881" w:type="dxa"/>
          </w:tcPr>
          <w:p w:rsidR="003D2EB9" w:rsidRPr="006D3A71" w:rsidRDefault="00D8289E" w:rsidP="006D3A71">
            <w:pPr>
              <w:spacing w:line="360" w:lineRule="auto"/>
              <w:rPr>
                <w:rFonts w:ascii="Times New Roman" w:hAnsi="Times New Roman" w:cs="Times New Roman"/>
              </w:rPr>
            </w:pPr>
            <w:r w:rsidRPr="006D3A71">
              <w:rPr>
                <w:rFonts w:ascii="Times New Roman" w:hAnsi="Times New Roman" w:cs="Times New Roman"/>
              </w:rPr>
              <w:t xml:space="preserve">Data was collected through visiting schools and observing the teaching methods, tools and materials used while learning is in </w:t>
            </w:r>
            <w:r w:rsidRPr="006D3A71">
              <w:rPr>
                <w:rFonts w:ascii="Times New Roman" w:hAnsi="Times New Roman" w:cs="Times New Roman"/>
              </w:rPr>
              <w:lastRenderedPageBreak/>
              <w:t>process.</w:t>
            </w:r>
          </w:p>
        </w:tc>
        <w:tc>
          <w:tcPr>
            <w:tcW w:w="3176" w:type="dxa"/>
          </w:tcPr>
          <w:p w:rsidR="003D2EB9" w:rsidRPr="006D3A71" w:rsidRDefault="00C315B0" w:rsidP="006D3A71">
            <w:pPr>
              <w:spacing w:line="360" w:lineRule="auto"/>
              <w:rPr>
                <w:rFonts w:ascii="Times New Roman" w:hAnsi="Times New Roman" w:cs="Times New Roman"/>
              </w:rPr>
            </w:pPr>
            <w:r w:rsidRPr="006D3A71">
              <w:rPr>
                <w:rFonts w:ascii="Times New Roman" w:hAnsi="Times New Roman" w:cs="Times New Roman"/>
              </w:rPr>
              <w:lastRenderedPageBreak/>
              <w:t xml:space="preserve">It was reported as one of the accurate bodies for curriculum assessment. </w:t>
            </w:r>
          </w:p>
        </w:tc>
      </w:tr>
      <w:tr w:rsidR="00094E92" w:rsidRPr="006D3A71" w:rsidTr="00094E92">
        <w:tc>
          <w:tcPr>
            <w:tcW w:w="1216" w:type="dxa"/>
          </w:tcPr>
          <w:p w:rsidR="003D2EB9" w:rsidRPr="006D3A71" w:rsidRDefault="003D2EB9" w:rsidP="006D3A71">
            <w:pPr>
              <w:spacing w:line="360" w:lineRule="auto"/>
              <w:rPr>
                <w:rFonts w:ascii="Times New Roman" w:hAnsi="Times New Roman" w:cs="Times New Roman"/>
                <w:b/>
              </w:rPr>
            </w:pPr>
            <w:r w:rsidRPr="006D3A71">
              <w:rPr>
                <w:rFonts w:ascii="Times New Roman" w:hAnsi="Times New Roman" w:cs="Times New Roman"/>
                <w:b/>
              </w:rPr>
              <w:lastRenderedPageBreak/>
              <w:t>TIMMS</w:t>
            </w:r>
          </w:p>
        </w:tc>
        <w:tc>
          <w:tcPr>
            <w:tcW w:w="1880" w:type="dxa"/>
          </w:tcPr>
          <w:p w:rsidR="00094E92" w:rsidRPr="006D3A71" w:rsidRDefault="00094E92" w:rsidP="006D3A71">
            <w:pPr>
              <w:pStyle w:val="ListParagraph"/>
              <w:numPr>
                <w:ilvl w:val="0"/>
                <w:numId w:val="5"/>
              </w:numPr>
              <w:spacing w:line="360" w:lineRule="auto"/>
              <w:ind w:left="134" w:hanging="180"/>
              <w:rPr>
                <w:rFonts w:ascii="Times New Roman" w:hAnsi="Times New Roman" w:cs="Times New Roman"/>
              </w:rPr>
            </w:pPr>
            <w:r w:rsidRPr="006D3A71">
              <w:rPr>
                <w:rFonts w:ascii="Times New Roman" w:hAnsi="Times New Roman" w:cs="Times New Roman"/>
              </w:rPr>
              <w:t>U</w:t>
            </w:r>
            <w:r w:rsidRPr="006D3A71">
              <w:rPr>
                <w:rFonts w:ascii="Times New Roman" w:hAnsi="Times New Roman" w:cs="Times New Roman"/>
              </w:rPr>
              <w:t>sed in the interpretation of outcomes in both the national and international studies</w:t>
            </w:r>
            <w:r w:rsidRPr="006D3A71">
              <w:rPr>
                <w:rFonts w:ascii="Times New Roman" w:hAnsi="Times New Roman" w:cs="Times New Roman"/>
              </w:rPr>
              <w:t>.</w:t>
            </w:r>
          </w:p>
          <w:p w:rsidR="00094E92" w:rsidRPr="006D3A71" w:rsidRDefault="00094E92" w:rsidP="006D3A71">
            <w:pPr>
              <w:pStyle w:val="ListParagraph"/>
              <w:numPr>
                <w:ilvl w:val="0"/>
                <w:numId w:val="5"/>
              </w:numPr>
              <w:spacing w:line="360" w:lineRule="auto"/>
              <w:ind w:left="134" w:hanging="180"/>
              <w:rPr>
                <w:rFonts w:ascii="Times New Roman" w:hAnsi="Times New Roman" w:cs="Times New Roman"/>
              </w:rPr>
            </w:pPr>
            <w:r w:rsidRPr="006D3A71">
              <w:rPr>
                <w:rFonts w:ascii="Times New Roman" w:hAnsi="Times New Roman" w:cs="Times New Roman"/>
              </w:rPr>
              <w:t>C</w:t>
            </w:r>
            <w:r w:rsidRPr="006D3A71">
              <w:rPr>
                <w:rFonts w:ascii="Times New Roman" w:hAnsi="Times New Roman" w:cs="Times New Roman"/>
              </w:rPr>
              <w:t>ompare the performance of students in different regions and states</w:t>
            </w:r>
          </w:p>
          <w:p w:rsidR="003D2EB9" w:rsidRPr="006D3A71" w:rsidRDefault="003D2EB9" w:rsidP="006D3A71">
            <w:pPr>
              <w:spacing w:line="360" w:lineRule="auto"/>
              <w:rPr>
                <w:rFonts w:ascii="Times New Roman" w:hAnsi="Times New Roman" w:cs="Times New Roman"/>
              </w:rPr>
            </w:pPr>
          </w:p>
        </w:tc>
        <w:tc>
          <w:tcPr>
            <w:tcW w:w="2052" w:type="dxa"/>
          </w:tcPr>
          <w:p w:rsidR="00094E92" w:rsidRPr="006D3A71" w:rsidRDefault="00094E92" w:rsidP="006D3A71">
            <w:pPr>
              <w:pStyle w:val="ListParagraph"/>
              <w:numPr>
                <w:ilvl w:val="0"/>
                <w:numId w:val="6"/>
              </w:numPr>
              <w:spacing w:line="360" w:lineRule="auto"/>
              <w:ind w:left="144" w:hanging="234"/>
              <w:rPr>
                <w:rFonts w:ascii="Times New Roman" w:hAnsi="Times New Roman" w:cs="Times New Roman"/>
              </w:rPr>
            </w:pPr>
            <w:r w:rsidRPr="006D3A71">
              <w:rPr>
                <w:rFonts w:ascii="Times New Roman" w:hAnsi="Times New Roman" w:cs="Times New Roman"/>
              </w:rPr>
              <w:t>Their</w:t>
            </w:r>
            <w:r w:rsidRPr="006D3A71">
              <w:rPr>
                <w:rFonts w:ascii="Times New Roman" w:hAnsi="Times New Roman" w:cs="Times New Roman"/>
              </w:rPr>
              <w:t xml:space="preserve"> ma</w:t>
            </w:r>
            <w:r w:rsidRPr="006D3A71">
              <w:rPr>
                <w:rFonts w:ascii="Times New Roman" w:hAnsi="Times New Roman" w:cs="Times New Roman"/>
              </w:rPr>
              <w:t xml:space="preserve">in concern for Australia is the </w:t>
            </w:r>
            <w:r w:rsidRPr="006D3A71">
              <w:rPr>
                <w:rFonts w:ascii="Times New Roman" w:hAnsi="Times New Roman" w:cs="Times New Roman"/>
              </w:rPr>
              <w:t xml:space="preserve">international studies </w:t>
            </w:r>
          </w:p>
          <w:p w:rsidR="00094E92" w:rsidRPr="006D3A71" w:rsidRDefault="00094E92" w:rsidP="006D3A71">
            <w:pPr>
              <w:pStyle w:val="ListParagraph"/>
              <w:numPr>
                <w:ilvl w:val="0"/>
                <w:numId w:val="6"/>
              </w:numPr>
              <w:spacing w:line="360" w:lineRule="auto"/>
              <w:ind w:left="144" w:hanging="234"/>
              <w:rPr>
                <w:rFonts w:ascii="Times New Roman" w:hAnsi="Times New Roman" w:cs="Times New Roman"/>
              </w:rPr>
            </w:pPr>
            <w:r w:rsidRPr="006D3A71">
              <w:rPr>
                <w:rFonts w:ascii="Times New Roman" w:hAnsi="Times New Roman" w:cs="Times New Roman"/>
              </w:rPr>
              <w:t>Also, they c</w:t>
            </w:r>
            <w:r w:rsidRPr="006D3A71">
              <w:rPr>
                <w:rFonts w:ascii="Times New Roman" w:hAnsi="Times New Roman" w:cs="Times New Roman"/>
              </w:rPr>
              <w:t xml:space="preserve">ompare the performance of Australian students and recommend the best practices to be incorporated. </w:t>
            </w:r>
          </w:p>
          <w:p w:rsidR="003D2EB9" w:rsidRPr="006D3A71" w:rsidRDefault="003D2EB9" w:rsidP="006D3A71">
            <w:pPr>
              <w:spacing w:line="360" w:lineRule="auto"/>
              <w:rPr>
                <w:rFonts w:ascii="Times New Roman" w:hAnsi="Times New Roman" w:cs="Times New Roman"/>
              </w:rPr>
            </w:pPr>
          </w:p>
        </w:tc>
        <w:tc>
          <w:tcPr>
            <w:tcW w:w="1878" w:type="dxa"/>
          </w:tcPr>
          <w:p w:rsidR="003D2EB9" w:rsidRPr="006D3A71" w:rsidRDefault="00D8289E" w:rsidP="006D3A71">
            <w:pPr>
              <w:spacing w:line="360" w:lineRule="auto"/>
              <w:rPr>
                <w:rFonts w:ascii="Times New Roman" w:hAnsi="Times New Roman" w:cs="Times New Roman"/>
              </w:rPr>
            </w:pPr>
            <w:r w:rsidRPr="006D3A71">
              <w:rPr>
                <w:rFonts w:ascii="Times New Roman" w:hAnsi="Times New Roman" w:cs="Times New Roman"/>
              </w:rPr>
              <w:t>The institution was designed and formed in a way that it covers all education areas</w:t>
            </w:r>
          </w:p>
        </w:tc>
        <w:tc>
          <w:tcPr>
            <w:tcW w:w="1878" w:type="dxa"/>
          </w:tcPr>
          <w:p w:rsidR="003D2EB9" w:rsidRPr="006D3A71" w:rsidRDefault="00D8289E" w:rsidP="006D3A71">
            <w:pPr>
              <w:spacing w:line="360" w:lineRule="auto"/>
              <w:rPr>
                <w:rFonts w:ascii="Times New Roman" w:hAnsi="Times New Roman" w:cs="Times New Roman"/>
              </w:rPr>
            </w:pPr>
            <w:r w:rsidRPr="006D3A71">
              <w:rPr>
                <w:rFonts w:ascii="Times New Roman" w:hAnsi="Times New Roman" w:cs="Times New Roman"/>
              </w:rPr>
              <w:t>It covers are the areas in school which includes reading, learning, art, drawing and arithmetic</w:t>
            </w:r>
          </w:p>
        </w:tc>
        <w:tc>
          <w:tcPr>
            <w:tcW w:w="1881" w:type="dxa"/>
          </w:tcPr>
          <w:p w:rsidR="003D2EB9" w:rsidRPr="006D3A71" w:rsidRDefault="00D8289E" w:rsidP="006D3A71">
            <w:pPr>
              <w:spacing w:line="360" w:lineRule="auto"/>
              <w:rPr>
                <w:rFonts w:ascii="Times New Roman" w:hAnsi="Times New Roman" w:cs="Times New Roman"/>
              </w:rPr>
            </w:pPr>
            <w:r w:rsidRPr="006D3A71">
              <w:rPr>
                <w:rFonts w:ascii="Times New Roman" w:hAnsi="Times New Roman" w:cs="Times New Roman"/>
              </w:rPr>
              <w:t>Data was collected through surveying.</w:t>
            </w:r>
          </w:p>
        </w:tc>
        <w:tc>
          <w:tcPr>
            <w:tcW w:w="3176" w:type="dxa"/>
          </w:tcPr>
          <w:p w:rsidR="003D2EB9" w:rsidRPr="006D3A71" w:rsidRDefault="00C315B0" w:rsidP="006D3A71">
            <w:pPr>
              <w:spacing w:line="360" w:lineRule="auto"/>
              <w:rPr>
                <w:rFonts w:ascii="Times New Roman" w:hAnsi="Times New Roman" w:cs="Times New Roman"/>
              </w:rPr>
            </w:pPr>
            <w:r w:rsidRPr="006D3A71">
              <w:rPr>
                <w:rFonts w:ascii="Times New Roman" w:hAnsi="Times New Roman" w:cs="Times New Roman"/>
              </w:rPr>
              <w:t xml:space="preserve">Reported to be 80% efficient. </w:t>
            </w:r>
          </w:p>
        </w:tc>
      </w:tr>
      <w:tr w:rsidR="00094E92" w:rsidRPr="006D3A71" w:rsidTr="00094E92">
        <w:tc>
          <w:tcPr>
            <w:tcW w:w="1216" w:type="dxa"/>
          </w:tcPr>
          <w:p w:rsidR="003D2EB9" w:rsidRPr="006D3A71" w:rsidRDefault="003D2EB9" w:rsidP="006D3A71">
            <w:pPr>
              <w:spacing w:line="360" w:lineRule="auto"/>
              <w:rPr>
                <w:rFonts w:ascii="Times New Roman" w:hAnsi="Times New Roman" w:cs="Times New Roman"/>
                <w:b/>
              </w:rPr>
            </w:pPr>
            <w:r w:rsidRPr="006D3A71">
              <w:rPr>
                <w:rFonts w:ascii="Times New Roman" w:hAnsi="Times New Roman" w:cs="Times New Roman"/>
                <w:b/>
              </w:rPr>
              <w:t>PATs</w:t>
            </w:r>
          </w:p>
        </w:tc>
        <w:tc>
          <w:tcPr>
            <w:tcW w:w="1880" w:type="dxa"/>
          </w:tcPr>
          <w:p w:rsidR="003D2EB9" w:rsidRPr="006D3A71" w:rsidRDefault="00094E92" w:rsidP="006D3A71">
            <w:pPr>
              <w:pStyle w:val="ListParagraph"/>
              <w:numPr>
                <w:ilvl w:val="0"/>
                <w:numId w:val="7"/>
              </w:numPr>
              <w:spacing w:line="360" w:lineRule="auto"/>
              <w:ind w:left="134" w:hanging="180"/>
              <w:rPr>
                <w:rFonts w:ascii="Times New Roman" w:hAnsi="Times New Roman" w:cs="Times New Roman"/>
              </w:rPr>
            </w:pPr>
            <w:r w:rsidRPr="006D3A71">
              <w:rPr>
                <w:rFonts w:ascii="Times New Roman" w:hAnsi="Times New Roman" w:cs="Times New Roman"/>
              </w:rPr>
              <w:t xml:space="preserve"> Assesses proficiency in reading, mathematics and science and how students apply </w:t>
            </w:r>
            <w:r w:rsidRPr="006D3A71">
              <w:rPr>
                <w:rFonts w:ascii="Times New Roman" w:hAnsi="Times New Roman" w:cs="Times New Roman"/>
              </w:rPr>
              <w:lastRenderedPageBreak/>
              <w:t xml:space="preserve">them. </w:t>
            </w:r>
          </w:p>
          <w:p w:rsidR="00094E92" w:rsidRPr="006D3A71" w:rsidRDefault="00094E92" w:rsidP="006D3A71">
            <w:pPr>
              <w:pStyle w:val="ListParagraph"/>
              <w:numPr>
                <w:ilvl w:val="0"/>
                <w:numId w:val="7"/>
              </w:numPr>
              <w:spacing w:line="360" w:lineRule="auto"/>
              <w:ind w:left="134" w:hanging="180"/>
              <w:rPr>
                <w:rFonts w:ascii="Times New Roman" w:hAnsi="Times New Roman" w:cs="Times New Roman"/>
              </w:rPr>
            </w:pPr>
            <w:r w:rsidRPr="006D3A71">
              <w:rPr>
                <w:rFonts w:ascii="Times New Roman" w:hAnsi="Times New Roman" w:cs="Times New Roman"/>
              </w:rPr>
              <w:t xml:space="preserve">They also develop test enhanced assessment instruments. </w:t>
            </w:r>
          </w:p>
        </w:tc>
        <w:tc>
          <w:tcPr>
            <w:tcW w:w="2052" w:type="dxa"/>
          </w:tcPr>
          <w:p w:rsidR="003D2EB9" w:rsidRPr="006D3A71" w:rsidRDefault="00A02C80" w:rsidP="006D3A71">
            <w:pPr>
              <w:pStyle w:val="ListParagraph"/>
              <w:numPr>
                <w:ilvl w:val="0"/>
                <w:numId w:val="8"/>
              </w:numPr>
              <w:spacing w:line="360" w:lineRule="auto"/>
              <w:ind w:left="324"/>
              <w:rPr>
                <w:rFonts w:ascii="Times New Roman" w:hAnsi="Times New Roman" w:cs="Times New Roman"/>
              </w:rPr>
            </w:pPr>
            <w:r w:rsidRPr="006D3A71">
              <w:rPr>
                <w:rFonts w:ascii="Times New Roman" w:hAnsi="Times New Roman" w:cs="Times New Roman"/>
              </w:rPr>
              <w:lastRenderedPageBreak/>
              <w:t>Has a major concern in community development.</w:t>
            </w:r>
          </w:p>
          <w:p w:rsidR="00A02C80" w:rsidRPr="006D3A71" w:rsidRDefault="00A02C80" w:rsidP="006D3A71">
            <w:pPr>
              <w:pStyle w:val="ListParagraph"/>
              <w:numPr>
                <w:ilvl w:val="0"/>
                <w:numId w:val="8"/>
              </w:numPr>
              <w:spacing w:line="360" w:lineRule="auto"/>
              <w:ind w:left="324"/>
              <w:rPr>
                <w:rFonts w:ascii="Times New Roman" w:hAnsi="Times New Roman" w:cs="Times New Roman"/>
              </w:rPr>
            </w:pPr>
            <w:r w:rsidRPr="006D3A71">
              <w:rPr>
                <w:rFonts w:ascii="Times New Roman" w:hAnsi="Times New Roman" w:cs="Times New Roman"/>
              </w:rPr>
              <w:t xml:space="preserve">Concentrates in developing </w:t>
            </w:r>
            <w:r w:rsidRPr="006D3A71">
              <w:rPr>
                <w:rFonts w:ascii="Times New Roman" w:hAnsi="Times New Roman" w:cs="Times New Roman"/>
              </w:rPr>
              <w:lastRenderedPageBreak/>
              <w:t xml:space="preserve">nations. </w:t>
            </w:r>
          </w:p>
        </w:tc>
        <w:tc>
          <w:tcPr>
            <w:tcW w:w="1878" w:type="dxa"/>
          </w:tcPr>
          <w:p w:rsidR="003D2EB9" w:rsidRPr="006D3A71" w:rsidRDefault="00D8289E" w:rsidP="006D3A71">
            <w:pPr>
              <w:spacing w:line="360" w:lineRule="auto"/>
              <w:rPr>
                <w:rFonts w:ascii="Times New Roman" w:hAnsi="Times New Roman" w:cs="Times New Roman"/>
              </w:rPr>
            </w:pPr>
            <w:r w:rsidRPr="006D3A71">
              <w:rPr>
                <w:rFonts w:ascii="Times New Roman" w:hAnsi="Times New Roman" w:cs="Times New Roman"/>
              </w:rPr>
              <w:lastRenderedPageBreak/>
              <w:t>The institution was designed and formed in a way that it covers all education areas</w:t>
            </w:r>
          </w:p>
        </w:tc>
        <w:tc>
          <w:tcPr>
            <w:tcW w:w="1878" w:type="dxa"/>
          </w:tcPr>
          <w:p w:rsidR="003D2EB9" w:rsidRPr="006D3A71" w:rsidRDefault="00D8289E" w:rsidP="006D3A71">
            <w:pPr>
              <w:spacing w:line="360" w:lineRule="auto"/>
              <w:rPr>
                <w:rFonts w:ascii="Times New Roman" w:hAnsi="Times New Roman" w:cs="Times New Roman"/>
              </w:rPr>
            </w:pPr>
            <w:r w:rsidRPr="006D3A71">
              <w:rPr>
                <w:rFonts w:ascii="Times New Roman" w:hAnsi="Times New Roman" w:cs="Times New Roman"/>
              </w:rPr>
              <w:t>It covers are the areas in school which includes reading, learning, art, drawing and arithmetic</w:t>
            </w:r>
          </w:p>
        </w:tc>
        <w:tc>
          <w:tcPr>
            <w:tcW w:w="1881" w:type="dxa"/>
          </w:tcPr>
          <w:p w:rsidR="003D2EB9" w:rsidRPr="006D3A71" w:rsidRDefault="00D8289E" w:rsidP="006D3A71">
            <w:pPr>
              <w:spacing w:line="360" w:lineRule="auto"/>
              <w:rPr>
                <w:rFonts w:ascii="Times New Roman" w:hAnsi="Times New Roman" w:cs="Times New Roman"/>
              </w:rPr>
            </w:pPr>
            <w:r w:rsidRPr="006D3A71">
              <w:rPr>
                <w:rFonts w:ascii="Times New Roman" w:hAnsi="Times New Roman" w:cs="Times New Roman"/>
              </w:rPr>
              <w:t>Data was collected using questionnaires which were given to the teachers in different schools.</w:t>
            </w:r>
          </w:p>
        </w:tc>
        <w:tc>
          <w:tcPr>
            <w:tcW w:w="3176" w:type="dxa"/>
          </w:tcPr>
          <w:p w:rsidR="003D2EB9" w:rsidRPr="006D3A71" w:rsidRDefault="00C315B0" w:rsidP="006D3A71">
            <w:pPr>
              <w:spacing w:line="360" w:lineRule="auto"/>
              <w:rPr>
                <w:rFonts w:ascii="Times New Roman" w:hAnsi="Times New Roman" w:cs="Times New Roman"/>
              </w:rPr>
            </w:pPr>
            <w:r w:rsidRPr="006D3A71">
              <w:rPr>
                <w:rFonts w:ascii="Times New Roman" w:hAnsi="Times New Roman" w:cs="Times New Roman"/>
              </w:rPr>
              <w:t xml:space="preserve">The method was not accurate compared to the others. </w:t>
            </w:r>
          </w:p>
        </w:tc>
      </w:tr>
    </w:tbl>
    <w:p w:rsidR="003D2EB9" w:rsidRDefault="003D2EB9" w:rsidP="006D3A71">
      <w:pPr>
        <w:spacing w:line="360" w:lineRule="auto"/>
        <w:rPr>
          <w:rFonts w:ascii="Times New Roman" w:hAnsi="Times New Roman" w:cs="Times New Roman"/>
        </w:rPr>
      </w:pPr>
    </w:p>
    <w:p w:rsidR="006D3A71" w:rsidRDefault="006D3A71" w:rsidP="006D3A71">
      <w:pPr>
        <w:spacing w:line="360" w:lineRule="auto"/>
        <w:rPr>
          <w:rFonts w:ascii="Times New Roman" w:hAnsi="Times New Roman" w:cs="Times New Roman"/>
        </w:rPr>
      </w:pPr>
    </w:p>
    <w:p w:rsidR="006D3A71" w:rsidRDefault="006D3A71" w:rsidP="006D3A71">
      <w:pPr>
        <w:spacing w:line="360" w:lineRule="auto"/>
        <w:rPr>
          <w:rFonts w:ascii="Times New Roman" w:hAnsi="Times New Roman" w:cs="Times New Roman"/>
        </w:rPr>
      </w:pPr>
    </w:p>
    <w:p w:rsidR="006D3A71" w:rsidRDefault="006D3A71" w:rsidP="006D3A71">
      <w:pPr>
        <w:spacing w:line="360" w:lineRule="auto"/>
        <w:rPr>
          <w:rFonts w:ascii="Times New Roman" w:hAnsi="Times New Roman" w:cs="Times New Roman"/>
        </w:rPr>
      </w:pPr>
    </w:p>
    <w:p w:rsidR="006D3A71" w:rsidRDefault="006D3A71" w:rsidP="006D3A71">
      <w:pPr>
        <w:spacing w:line="360" w:lineRule="auto"/>
        <w:rPr>
          <w:rFonts w:ascii="Times New Roman" w:hAnsi="Times New Roman" w:cs="Times New Roman"/>
        </w:rPr>
      </w:pPr>
    </w:p>
    <w:p w:rsidR="006D3A71" w:rsidRDefault="006D3A71" w:rsidP="006D3A71">
      <w:pPr>
        <w:spacing w:line="360" w:lineRule="auto"/>
        <w:rPr>
          <w:rFonts w:ascii="Times New Roman" w:hAnsi="Times New Roman" w:cs="Times New Roman"/>
        </w:rPr>
      </w:pPr>
    </w:p>
    <w:p w:rsidR="006D3A71" w:rsidRDefault="006D3A71" w:rsidP="006D3A71">
      <w:pPr>
        <w:spacing w:line="360" w:lineRule="auto"/>
        <w:rPr>
          <w:rFonts w:ascii="Times New Roman" w:hAnsi="Times New Roman" w:cs="Times New Roman"/>
        </w:rPr>
      </w:pPr>
    </w:p>
    <w:p w:rsidR="006D3A71" w:rsidRDefault="006D3A71" w:rsidP="006D3A71">
      <w:pPr>
        <w:spacing w:line="360" w:lineRule="auto"/>
        <w:rPr>
          <w:rFonts w:ascii="Times New Roman" w:hAnsi="Times New Roman" w:cs="Times New Roman"/>
        </w:rPr>
      </w:pPr>
    </w:p>
    <w:p w:rsidR="006D3A71" w:rsidRDefault="006D3A71" w:rsidP="006D3A71">
      <w:pPr>
        <w:spacing w:line="360" w:lineRule="auto"/>
        <w:rPr>
          <w:rFonts w:ascii="Times New Roman" w:hAnsi="Times New Roman" w:cs="Times New Roman"/>
        </w:rPr>
      </w:pPr>
    </w:p>
    <w:p w:rsidR="006D3A71" w:rsidRDefault="006D3A71" w:rsidP="006D3A71">
      <w:pPr>
        <w:spacing w:line="360" w:lineRule="auto"/>
        <w:rPr>
          <w:rFonts w:ascii="Times New Roman" w:hAnsi="Times New Roman" w:cs="Times New Roman"/>
        </w:rPr>
      </w:pPr>
    </w:p>
    <w:p w:rsidR="006D3A71" w:rsidRDefault="006D3A71" w:rsidP="006D3A71">
      <w:pPr>
        <w:spacing w:line="360" w:lineRule="auto"/>
        <w:rPr>
          <w:rFonts w:ascii="Times New Roman" w:hAnsi="Times New Roman" w:cs="Times New Roman"/>
        </w:rPr>
      </w:pPr>
    </w:p>
    <w:p w:rsidR="006D3A71" w:rsidRDefault="006D3A71" w:rsidP="006D3A71">
      <w:pPr>
        <w:spacing w:line="360" w:lineRule="auto"/>
        <w:rPr>
          <w:rFonts w:ascii="Times New Roman" w:hAnsi="Times New Roman" w:cs="Times New Roman"/>
        </w:rPr>
      </w:pPr>
    </w:p>
    <w:p w:rsidR="006D3A71" w:rsidRDefault="006D3A71" w:rsidP="006D3A71">
      <w:pPr>
        <w:spacing w:line="360" w:lineRule="auto"/>
        <w:rPr>
          <w:rFonts w:ascii="Times New Roman" w:hAnsi="Times New Roman" w:cs="Times New Roman"/>
        </w:rPr>
        <w:sectPr w:rsidR="006D3A71" w:rsidSect="006D3A71">
          <w:pgSz w:w="15840" w:h="12240" w:orient="landscape"/>
          <w:pgMar w:top="1440" w:right="1440" w:bottom="1440" w:left="1440" w:header="720" w:footer="720" w:gutter="0"/>
          <w:cols w:space="720"/>
          <w:docGrid w:linePitch="360"/>
        </w:sectPr>
      </w:pPr>
    </w:p>
    <w:p w:rsidR="006D3A71" w:rsidRDefault="006D3A71" w:rsidP="006D3A71">
      <w:pPr>
        <w:spacing w:line="480" w:lineRule="auto"/>
        <w:jc w:val="center"/>
        <w:rPr>
          <w:rFonts w:ascii="Times New Roman" w:hAnsi="Times New Roman" w:cs="Times New Roman"/>
          <w:sz w:val="24"/>
          <w:szCs w:val="24"/>
        </w:rPr>
      </w:pPr>
      <w:r w:rsidRPr="009A378E">
        <w:rPr>
          <w:rFonts w:ascii="Times New Roman" w:hAnsi="Times New Roman" w:cs="Times New Roman"/>
          <w:sz w:val="24"/>
          <w:szCs w:val="24"/>
        </w:rPr>
        <w:lastRenderedPageBreak/>
        <w:t>CURRICULUM AND ASSESSMENT</w:t>
      </w:r>
    </w:p>
    <w:p w:rsidR="006D3A71" w:rsidRDefault="006D3A71" w:rsidP="006D3A7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proper assessment of the curriculum to be used, there must be incorporation of bodies like National Assessment Plan, Literacy and Numeracy (NAPLAN), PISA, TIMMS and PATs among others. The bodies are mostly presumed in formal schooling which is an important contributor to individual skills and to human capitals. In this, parents, students and friends must play their roles where the official duty of the school is to offer education and facilitate skill creation since they directly affect public policies (Joseph, 2018). Apart from the NAPLAN, PISA, TIMMS and PATs also play a role in the assessment. </w:t>
      </w:r>
    </w:p>
    <w:p w:rsidR="006D3A71" w:rsidRDefault="006D3A71" w:rsidP="006D3A71">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These bodies are used to give information on regarding strengths and weakness of Australian students in different subject domains like reading, arithmetic and science and more crucial areas like problem solving (</w:t>
      </w:r>
      <w:proofErr w:type="spellStart"/>
      <w:r w:rsidRPr="00554A8E">
        <w:rPr>
          <w:rFonts w:ascii="Times New Roman" w:hAnsi="Times New Roman" w:cs="Times New Roman"/>
          <w:sz w:val="24"/>
          <w:szCs w:val="24"/>
        </w:rPr>
        <w:t>A</w:t>
      </w:r>
      <w:r>
        <w:rPr>
          <w:rFonts w:ascii="Times New Roman" w:hAnsi="Times New Roman" w:cs="Times New Roman"/>
          <w:sz w:val="24"/>
          <w:szCs w:val="24"/>
        </w:rPr>
        <w:t>babneh</w:t>
      </w:r>
      <w:proofErr w:type="spellEnd"/>
      <w:r w:rsidRPr="00554A8E">
        <w:rPr>
          <w:rFonts w:ascii="Times New Roman" w:hAnsi="Times New Roman" w:cs="Times New Roman"/>
          <w:sz w:val="24"/>
          <w:szCs w:val="24"/>
        </w:rPr>
        <w:t xml:space="preserve"> &amp; </w:t>
      </w:r>
      <w:proofErr w:type="spellStart"/>
      <w:r w:rsidRPr="00554A8E">
        <w:rPr>
          <w:rFonts w:ascii="Times New Roman" w:hAnsi="Times New Roman" w:cs="Times New Roman"/>
          <w:sz w:val="24"/>
          <w:szCs w:val="24"/>
        </w:rPr>
        <w:t>Abulibdeh</w:t>
      </w:r>
      <w:proofErr w:type="spellEnd"/>
      <w:r>
        <w:rPr>
          <w:rFonts w:ascii="Times New Roman" w:hAnsi="Times New Roman" w:cs="Times New Roman"/>
          <w:sz w:val="24"/>
          <w:szCs w:val="24"/>
        </w:rPr>
        <w:t xml:space="preserve">, 2016). From the duties they undertake, their main concern for Australia is the international studies which enable policy makers and educators to compare the performance of Australian students and recommend the best practices to be incorporated. </w:t>
      </w:r>
    </w:p>
    <w:p w:rsidR="006D3A71" w:rsidRDefault="006D3A71" w:rsidP="006D3A71">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a teacher’s perspective, education in Australian schools need to be taken seriously because it makes the heads in the education system and the government to be prepared for any hidden challenges that might rise in future. Primarily, they cater for expansion of classrooms, identify students from poor backgrounds, and consider family factors, check on the technology being used and ensure that there is no student left behind among other critical duties. However, from this perspective, the Australian government must step in and ensure the quality of education being offered and delivered to the students is of high quality which should reflect from the learning outcomes the children portray (</w:t>
      </w:r>
      <w:proofErr w:type="spellStart"/>
      <w:r w:rsidRPr="00554A8E">
        <w:rPr>
          <w:rFonts w:ascii="Times New Roman" w:hAnsi="Times New Roman" w:cs="Times New Roman"/>
          <w:sz w:val="24"/>
          <w:szCs w:val="24"/>
        </w:rPr>
        <w:t>A</w:t>
      </w:r>
      <w:r>
        <w:rPr>
          <w:rFonts w:ascii="Times New Roman" w:hAnsi="Times New Roman" w:cs="Times New Roman"/>
          <w:sz w:val="24"/>
          <w:szCs w:val="24"/>
        </w:rPr>
        <w:t>babneh</w:t>
      </w:r>
      <w:proofErr w:type="spellEnd"/>
      <w:r w:rsidRPr="00554A8E">
        <w:rPr>
          <w:rFonts w:ascii="Times New Roman" w:hAnsi="Times New Roman" w:cs="Times New Roman"/>
          <w:sz w:val="24"/>
          <w:szCs w:val="24"/>
        </w:rPr>
        <w:t xml:space="preserve"> &amp; </w:t>
      </w:r>
      <w:proofErr w:type="spellStart"/>
      <w:r w:rsidRPr="00554A8E">
        <w:rPr>
          <w:rFonts w:ascii="Times New Roman" w:hAnsi="Times New Roman" w:cs="Times New Roman"/>
          <w:sz w:val="24"/>
          <w:szCs w:val="24"/>
        </w:rPr>
        <w:t>Abulibdeh</w:t>
      </w:r>
      <w:proofErr w:type="spellEnd"/>
      <w:r>
        <w:rPr>
          <w:rFonts w:ascii="Times New Roman" w:hAnsi="Times New Roman" w:cs="Times New Roman"/>
          <w:sz w:val="24"/>
          <w:szCs w:val="24"/>
        </w:rPr>
        <w:t xml:space="preserve">, 2016). They should then unite </w:t>
      </w:r>
      <w:r>
        <w:rPr>
          <w:rFonts w:ascii="Times New Roman" w:hAnsi="Times New Roman" w:cs="Times New Roman"/>
          <w:sz w:val="24"/>
          <w:szCs w:val="24"/>
        </w:rPr>
        <w:lastRenderedPageBreak/>
        <w:t xml:space="preserve">with stakeholders and other interested parties and amend the existing education laws to ensure they are the best to the students. The teachers then leave it to the government to provide national leader across vital policy areas, offer quality teaching, boost literacy and numeracy outcomes and ensure there is total parental engagement. </w:t>
      </w:r>
    </w:p>
    <w:p w:rsidR="006D3A71" w:rsidRDefault="006D3A71" w:rsidP="006D3A71">
      <w:pPr>
        <w:spacing w:line="480" w:lineRule="auto"/>
        <w:rPr>
          <w:rFonts w:ascii="Times New Roman" w:hAnsi="Times New Roman" w:cs="Times New Roman"/>
          <w:sz w:val="24"/>
          <w:szCs w:val="24"/>
        </w:rPr>
      </w:pPr>
    </w:p>
    <w:p w:rsidR="006D3A71" w:rsidRDefault="006D3A71" w:rsidP="006D3A71">
      <w:pPr>
        <w:spacing w:line="480" w:lineRule="auto"/>
        <w:rPr>
          <w:rFonts w:ascii="Times New Roman" w:hAnsi="Times New Roman" w:cs="Times New Roman"/>
          <w:sz w:val="24"/>
          <w:szCs w:val="24"/>
        </w:rPr>
      </w:pPr>
    </w:p>
    <w:p w:rsidR="006D3A71" w:rsidRDefault="006D3A71" w:rsidP="006D3A71">
      <w:pPr>
        <w:spacing w:line="480" w:lineRule="auto"/>
        <w:rPr>
          <w:rFonts w:ascii="Times New Roman" w:hAnsi="Times New Roman" w:cs="Times New Roman"/>
          <w:sz w:val="24"/>
          <w:szCs w:val="24"/>
        </w:rPr>
      </w:pPr>
    </w:p>
    <w:p w:rsidR="006D3A71" w:rsidRDefault="006D3A71" w:rsidP="006D3A71">
      <w:pPr>
        <w:spacing w:line="480" w:lineRule="auto"/>
        <w:rPr>
          <w:rFonts w:ascii="Times New Roman" w:hAnsi="Times New Roman" w:cs="Times New Roman"/>
          <w:sz w:val="24"/>
          <w:szCs w:val="24"/>
        </w:rPr>
      </w:pPr>
    </w:p>
    <w:p w:rsidR="006D3A71" w:rsidRDefault="006D3A71" w:rsidP="006D3A71">
      <w:pPr>
        <w:spacing w:line="480" w:lineRule="auto"/>
        <w:rPr>
          <w:rFonts w:ascii="Times New Roman" w:hAnsi="Times New Roman" w:cs="Times New Roman"/>
          <w:sz w:val="24"/>
          <w:szCs w:val="24"/>
        </w:rPr>
      </w:pPr>
    </w:p>
    <w:p w:rsidR="006D3A71" w:rsidRDefault="006D3A71" w:rsidP="006D3A71">
      <w:pPr>
        <w:spacing w:line="480" w:lineRule="auto"/>
        <w:rPr>
          <w:rFonts w:ascii="Times New Roman" w:hAnsi="Times New Roman" w:cs="Times New Roman"/>
          <w:sz w:val="24"/>
          <w:szCs w:val="24"/>
        </w:rPr>
      </w:pPr>
    </w:p>
    <w:p w:rsidR="006D3A71" w:rsidRDefault="006D3A71" w:rsidP="006D3A71">
      <w:pPr>
        <w:spacing w:line="480" w:lineRule="auto"/>
        <w:rPr>
          <w:rFonts w:ascii="Times New Roman" w:hAnsi="Times New Roman" w:cs="Times New Roman"/>
          <w:sz w:val="24"/>
          <w:szCs w:val="24"/>
        </w:rPr>
      </w:pPr>
    </w:p>
    <w:p w:rsidR="006D3A71" w:rsidRDefault="006D3A71" w:rsidP="006D3A71">
      <w:pPr>
        <w:spacing w:line="480" w:lineRule="auto"/>
        <w:rPr>
          <w:rFonts w:ascii="Times New Roman" w:hAnsi="Times New Roman" w:cs="Times New Roman"/>
          <w:sz w:val="24"/>
          <w:szCs w:val="24"/>
        </w:rPr>
      </w:pPr>
    </w:p>
    <w:p w:rsidR="006D3A71" w:rsidRDefault="006D3A71" w:rsidP="006D3A71">
      <w:pPr>
        <w:spacing w:line="480" w:lineRule="auto"/>
        <w:rPr>
          <w:rFonts w:ascii="Times New Roman" w:hAnsi="Times New Roman" w:cs="Times New Roman"/>
          <w:sz w:val="24"/>
          <w:szCs w:val="24"/>
        </w:rPr>
      </w:pPr>
    </w:p>
    <w:p w:rsidR="006D3A71" w:rsidRDefault="006D3A71" w:rsidP="006D3A71">
      <w:pPr>
        <w:spacing w:line="480" w:lineRule="auto"/>
        <w:rPr>
          <w:rFonts w:ascii="Times New Roman" w:hAnsi="Times New Roman" w:cs="Times New Roman"/>
          <w:sz w:val="24"/>
          <w:szCs w:val="24"/>
        </w:rPr>
      </w:pPr>
    </w:p>
    <w:p w:rsidR="006D3A71" w:rsidRDefault="006D3A71" w:rsidP="006D3A71">
      <w:pPr>
        <w:spacing w:line="480" w:lineRule="auto"/>
        <w:rPr>
          <w:rFonts w:ascii="Times New Roman" w:hAnsi="Times New Roman" w:cs="Times New Roman"/>
          <w:sz w:val="24"/>
          <w:szCs w:val="24"/>
        </w:rPr>
      </w:pPr>
    </w:p>
    <w:p w:rsidR="006D3A71" w:rsidRDefault="006D3A71" w:rsidP="006D3A71">
      <w:pPr>
        <w:spacing w:line="480" w:lineRule="auto"/>
        <w:rPr>
          <w:rFonts w:ascii="Times New Roman" w:hAnsi="Times New Roman" w:cs="Times New Roman"/>
          <w:sz w:val="24"/>
          <w:szCs w:val="24"/>
        </w:rPr>
      </w:pPr>
    </w:p>
    <w:p w:rsidR="006D3A71" w:rsidRDefault="006D3A71" w:rsidP="006D3A71">
      <w:pPr>
        <w:spacing w:line="480" w:lineRule="auto"/>
        <w:rPr>
          <w:rFonts w:ascii="Times New Roman" w:hAnsi="Times New Roman" w:cs="Times New Roman"/>
          <w:sz w:val="24"/>
          <w:szCs w:val="24"/>
        </w:rPr>
      </w:pPr>
    </w:p>
    <w:p w:rsidR="006D3A71" w:rsidRDefault="006D3A71" w:rsidP="006D3A71">
      <w:pPr>
        <w:spacing w:line="480" w:lineRule="auto"/>
        <w:rPr>
          <w:rFonts w:ascii="Times New Roman" w:hAnsi="Times New Roman" w:cs="Times New Roman"/>
          <w:sz w:val="24"/>
          <w:szCs w:val="24"/>
        </w:rPr>
      </w:pPr>
    </w:p>
    <w:p w:rsidR="006D3A71" w:rsidRDefault="006D3A71" w:rsidP="006D3A7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References </w:t>
      </w:r>
    </w:p>
    <w:p w:rsidR="006D3A71" w:rsidRPr="00055CD3" w:rsidRDefault="006D3A71" w:rsidP="006D3A71">
      <w:pPr>
        <w:spacing w:line="480" w:lineRule="auto"/>
        <w:ind w:left="720" w:hanging="720"/>
        <w:rPr>
          <w:rFonts w:ascii="Times New Roman" w:hAnsi="Times New Roman" w:cs="Times New Roman"/>
          <w:i/>
          <w:sz w:val="24"/>
          <w:szCs w:val="24"/>
        </w:rPr>
      </w:pPr>
      <w:proofErr w:type="spellStart"/>
      <w:r w:rsidRPr="00554A8E">
        <w:rPr>
          <w:rFonts w:ascii="Times New Roman" w:hAnsi="Times New Roman" w:cs="Times New Roman"/>
          <w:sz w:val="24"/>
          <w:szCs w:val="24"/>
        </w:rPr>
        <w:t>Ababneh</w:t>
      </w:r>
      <w:proofErr w:type="spellEnd"/>
      <w:r w:rsidRPr="00554A8E">
        <w:rPr>
          <w:rFonts w:ascii="Times New Roman" w:hAnsi="Times New Roman" w:cs="Times New Roman"/>
          <w:sz w:val="24"/>
          <w:szCs w:val="24"/>
        </w:rPr>
        <w:t xml:space="preserve"> E., </w:t>
      </w:r>
      <w:proofErr w:type="gramStart"/>
      <w:r w:rsidRPr="00554A8E">
        <w:rPr>
          <w:rFonts w:ascii="Times New Roman" w:hAnsi="Times New Roman" w:cs="Times New Roman"/>
          <w:sz w:val="24"/>
          <w:szCs w:val="24"/>
        </w:rPr>
        <w:t xml:space="preserve">&amp;  </w:t>
      </w:r>
      <w:proofErr w:type="spellStart"/>
      <w:r w:rsidRPr="00554A8E">
        <w:rPr>
          <w:rFonts w:ascii="Times New Roman" w:hAnsi="Times New Roman" w:cs="Times New Roman"/>
          <w:sz w:val="24"/>
          <w:szCs w:val="24"/>
        </w:rPr>
        <w:t>Abulibdeh</w:t>
      </w:r>
      <w:proofErr w:type="spellEnd"/>
      <w:proofErr w:type="gramEnd"/>
      <w:r w:rsidRPr="00554A8E">
        <w:rPr>
          <w:rFonts w:ascii="Times New Roman" w:hAnsi="Times New Roman" w:cs="Times New Roman"/>
          <w:sz w:val="24"/>
          <w:szCs w:val="24"/>
        </w:rPr>
        <w:t xml:space="preserve"> K. (2016). </w:t>
      </w:r>
      <w:proofErr w:type="gramStart"/>
      <w:r w:rsidRPr="00554A8E">
        <w:rPr>
          <w:rFonts w:ascii="Times New Roman" w:hAnsi="Times New Roman" w:cs="Times New Roman"/>
          <w:sz w:val="24"/>
          <w:szCs w:val="24"/>
        </w:rPr>
        <w:t>TIMSS and PISA impact- The case of Jordan.</w:t>
      </w:r>
      <w:proofErr w:type="gramEnd"/>
      <w:r w:rsidRPr="00554A8E">
        <w:rPr>
          <w:rFonts w:ascii="Times New Roman" w:hAnsi="Times New Roman" w:cs="Times New Roman"/>
          <w:sz w:val="24"/>
          <w:szCs w:val="24"/>
        </w:rPr>
        <w:t xml:space="preserve"> </w:t>
      </w:r>
      <w:hyperlink r:id="rId11" w:history="1">
        <w:r w:rsidRPr="00055CD3">
          <w:rPr>
            <w:rStyle w:val="Hyperlink"/>
            <w:rFonts w:ascii="Times New Roman" w:hAnsi="Times New Roman" w:cs="Times New Roman"/>
            <w:color w:val="auto"/>
            <w:sz w:val="24"/>
            <w:szCs w:val="24"/>
            <w:u w:val="none"/>
          </w:rPr>
          <w:t>https://www.researchgate.net/publication/307444336_TIMSS_and_PISA_impact_-_the_case_of_Jordan</w:t>
        </w:r>
      </w:hyperlink>
      <w:r w:rsidRPr="00055CD3">
        <w:rPr>
          <w:rFonts w:ascii="Times New Roman" w:hAnsi="Times New Roman" w:cs="Times New Roman"/>
          <w:sz w:val="24"/>
          <w:szCs w:val="24"/>
        </w:rPr>
        <w:t xml:space="preserve"> </w:t>
      </w:r>
    </w:p>
    <w:p w:rsidR="006D3A71" w:rsidRPr="00055CD3" w:rsidRDefault="006D3A71" w:rsidP="006D3A71">
      <w:pPr>
        <w:spacing w:line="480" w:lineRule="auto"/>
        <w:ind w:left="720" w:hanging="720"/>
        <w:rPr>
          <w:rFonts w:ascii="Times New Roman" w:hAnsi="Times New Roman" w:cs="Times New Roman"/>
          <w:sz w:val="24"/>
          <w:szCs w:val="24"/>
        </w:rPr>
      </w:pPr>
      <w:r w:rsidRPr="00055CD3">
        <w:rPr>
          <w:rFonts w:ascii="Times New Roman" w:hAnsi="Times New Roman" w:cs="Times New Roman"/>
          <w:sz w:val="24"/>
          <w:szCs w:val="24"/>
        </w:rPr>
        <w:t xml:space="preserve">Joseph B. (2018). Why We Need NAPLAN. </w:t>
      </w:r>
      <w:proofErr w:type="gramStart"/>
      <w:r w:rsidRPr="00055CD3">
        <w:rPr>
          <w:rFonts w:ascii="Times New Roman" w:hAnsi="Times New Roman" w:cs="Times New Roman"/>
          <w:i/>
          <w:sz w:val="24"/>
          <w:szCs w:val="24"/>
        </w:rPr>
        <w:t>The Center for Independent Studies.</w:t>
      </w:r>
      <w:proofErr w:type="gramEnd"/>
      <w:r w:rsidRPr="00055CD3">
        <w:rPr>
          <w:rFonts w:ascii="Times New Roman" w:hAnsi="Times New Roman" w:cs="Times New Roman"/>
          <w:i/>
          <w:sz w:val="24"/>
          <w:szCs w:val="24"/>
        </w:rPr>
        <w:t xml:space="preserve"> </w:t>
      </w:r>
      <w:hyperlink r:id="rId12" w:history="1">
        <w:r w:rsidRPr="00055CD3">
          <w:rPr>
            <w:rStyle w:val="Hyperlink"/>
            <w:rFonts w:ascii="Times New Roman" w:hAnsi="Times New Roman" w:cs="Times New Roman"/>
            <w:color w:val="auto"/>
            <w:sz w:val="24"/>
            <w:szCs w:val="24"/>
            <w:u w:val="none"/>
          </w:rPr>
          <w:t>https://www.cis.org.au/app/uploads/2018/05/rr36.pdf</w:t>
        </w:r>
      </w:hyperlink>
      <w:r w:rsidRPr="00055CD3">
        <w:rPr>
          <w:rFonts w:ascii="Times New Roman" w:hAnsi="Times New Roman" w:cs="Times New Roman"/>
          <w:sz w:val="24"/>
          <w:szCs w:val="24"/>
        </w:rPr>
        <w:t xml:space="preserve"> </w:t>
      </w:r>
    </w:p>
    <w:p w:rsidR="006D3A71" w:rsidRPr="006D3A71" w:rsidRDefault="006D3A71" w:rsidP="006D3A71">
      <w:pPr>
        <w:spacing w:line="360" w:lineRule="auto"/>
        <w:rPr>
          <w:rFonts w:ascii="Times New Roman" w:hAnsi="Times New Roman" w:cs="Times New Roman"/>
        </w:rPr>
      </w:pPr>
    </w:p>
    <w:sectPr w:rsidR="006D3A71" w:rsidRPr="006D3A71" w:rsidSect="0069670A">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2BDF" w:rsidRDefault="00AF2BDF" w:rsidP="006D3A71">
      <w:pPr>
        <w:spacing w:after="0" w:line="240" w:lineRule="auto"/>
      </w:pPr>
      <w:r>
        <w:separator/>
      </w:r>
    </w:p>
  </w:endnote>
  <w:endnote w:type="continuationSeparator" w:id="0">
    <w:p w:rsidR="00AF2BDF" w:rsidRDefault="00AF2BDF" w:rsidP="006D3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2BDF" w:rsidRDefault="00AF2BDF" w:rsidP="006D3A71">
      <w:pPr>
        <w:spacing w:after="0" w:line="240" w:lineRule="auto"/>
      </w:pPr>
      <w:r>
        <w:separator/>
      </w:r>
    </w:p>
  </w:footnote>
  <w:footnote w:type="continuationSeparator" w:id="0">
    <w:p w:rsidR="00AF2BDF" w:rsidRDefault="00AF2BDF" w:rsidP="006D3A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A71" w:rsidRPr="006D3A71" w:rsidRDefault="006D3A71" w:rsidP="006D3A71">
    <w:pPr>
      <w:pStyle w:val="Header"/>
      <w:jc w:val="right"/>
      <w:rPr>
        <w:rFonts w:ascii="Times New Roman" w:hAnsi="Times New Roman" w:cs="Times New Roman"/>
        <w:sz w:val="24"/>
        <w:szCs w:val="24"/>
      </w:rPr>
    </w:pPr>
    <w:r w:rsidRPr="006D3A71">
      <w:rPr>
        <w:rFonts w:ascii="Times New Roman" w:hAnsi="Times New Roman" w:cs="Times New Roman"/>
        <w:sz w:val="24"/>
        <w:szCs w:val="24"/>
      </w:rPr>
      <w:t xml:space="preserve">CURRICULUM AND ASSESSMENT </w:t>
    </w:r>
    <w:r w:rsidRPr="006D3A71">
      <w:rPr>
        <w:rFonts w:ascii="Times New Roman" w:hAnsi="Times New Roman" w:cs="Times New Roman"/>
        <w:sz w:val="24"/>
        <w:szCs w:val="24"/>
      </w:rPr>
      <w:tab/>
    </w:r>
    <w:r w:rsidRPr="006D3A71">
      <w:rPr>
        <w:rFonts w:ascii="Times New Roman" w:hAnsi="Times New Roman" w:cs="Times New Roman"/>
        <w:sz w:val="24"/>
        <w:szCs w:val="24"/>
      </w:rPr>
      <w:tab/>
    </w:r>
    <w:r w:rsidRPr="006D3A71">
      <w:rPr>
        <w:rFonts w:ascii="Times New Roman" w:hAnsi="Times New Roman" w:cs="Times New Roman"/>
        <w:sz w:val="24"/>
        <w:szCs w:val="24"/>
      </w:rPr>
      <w:tab/>
    </w:r>
    <w:r w:rsidRPr="006D3A71">
      <w:rPr>
        <w:rFonts w:ascii="Times New Roman" w:hAnsi="Times New Roman" w:cs="Times New Roman"/>
        <w:sz w:val="24"/>
        <w:szCs w:val="24"/>
      </w:rPr>
      <w:tab/>
    </w:r>
    <w:r w:rsidRPr="006D3A71">
      <w:rPr>
        <w:rFonts w:ascii="Times New Roman" w:hAnsi="Times New Roman" w:cs="Times New Roman"/>
        <w:sz w:val="24"/>
        <w:szCs w:val="24"/>
      </w:rPr>
      <w:tab/>
    </w:r>
    <w:r w:rsidRPr="006D3A71">
      <w:rPr>
        <w:rFonts w:ascii="Times New Roman" w:hAnsi="Times New Roman" w:cs="Times New Roman"/>
        <w:sz w:val="24"/>
        <w:szCs w:val="24"/>
      </w:rPr>
      <w:tab/>
    </w:r>
    <w:sdt>
      <w:sdtPr>
        <w:rPr>
          <w:rFonts w:ascii="Times New Roman" w:hAnsi="Times New Roman" w:cs="Times New Roman"/>
          <w:sz w:val="24"/>
          <w:szCs w:val="24"/>
        </w:rPr>
        <w:id w:val="949812434"/>
        <w:docPartObj>
          <w:docPartGallery w:val="Page Numbers (Top of Page)"/>
          <w:docPartUnique/>
        </w:docPartObj>
      </w:sdtPr>
      <w:sdtEndPr>
        <w:rPr>
          <w:noProof/>
        </w:rPr>
      </w:sdtEndPr>
      <w:sdtContent>
        <w:r w:rsidRPr="006D3A71">
          <w:rPr>
            <w:rFonts w:ascii="Times New Roman" w:hAnsi="Times New Roman" w:cs="Times New Roman"/>
            <w:sz w:val="24"/>
            <w:szCs w:val="24"/>
          </w:rPr>
          <w:fldChar w:fldCharType="begin"/>
        </w:r>
        <w:r w:rsidRPr="006D3A71">
          <w:rPr>
            <w:rFonts w:ascii="Times New Roman" w:hAnsi="Times New Roman" w:cs="Times New Roman"/>
            <w:sz w:val="24"/>
            <w:szCs w:val="24"/>
          </w:rPr>
          <w:instrText xml:space="preserve"> PAGE   \* MERGEFORMAT </w:instrText>
        </w:r>
        <w:r w:rsidRPr="006D3A71">
          <w:rPr>
            <w:rFonts w:ascii="Times New Roman" w:hAnsi="Times New Roman" w:cs="Times New Roman"/>
            <w:sz w:val="24"/>
            <w:szCs w:val="24"/>
          </w:rPr>
          <w:fldChar w:fldCharType="separate"/>
        </w:r>
        <w:r w:rsidR="00BB293C">
          <w:rPr>
            <w:rFonts w:ascii="Times New Roman" w:hAnsi="Times New Roman" w:cs="Times New Roman"/>
            <w:noProof/>
            <w:sz w:val="24"/>
            <w:szCs w:val="24"/>
          </w:rPr>
          <w:t>4</w:t>
        </w:r>
        <w:r w:rsidRPr="006D3A7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3A71" w:rsidRPr="006D3A71" w:rsidRDefault="006D3A71" w:rsidP="006D3A71">
    <w:pPr>
      <w:pStyle w:val="Header"/>
      <w:jc w:val="right"/>
      <w:rPr>
        <w:rFonts w:ascii="Times New Roman" w:hAnsi="Times New Roman" w:cs="Times New Roman"/>
        <w:sz w:val="24"/>
        <w:szCs w:val="24"/>
      </w:rPr>
    </w:pPr>
    <w:r w:rsidRPr="006D3A71">
      <w:rPr>
        <w:rFonts w:ascii="Times New Roman" w:hAnsi="Times New Roman" w:cs="Times New Roman"/>
        <w:sz w:val="24"/>
        <w:szCs w:val="24"/>
      </w:rPr>
      <w:t xml:space="preserve">Running head: CURRICULUM AND ASSESSMENT </w:t>
    </w:r>
    <w:r w:rsidRPr="006D3A71">
      <w:rPr>
        <w:rFonts w:ascii="Times New Roman" w:hAnsi="Times New Roman" w:cs="Times New Roman"/>
        <w:sz w:val="24"/>
        <w:szCs w:val="24"/>
      </w:rPr>
      <w:tab/>
    </w:r>
    <w:sdt>
      <w:sdtPr>
        <w:rPr>
          <w:rFonts w:ascii="Times New Roman" w:hAnsi="Times New Roman" w:cs="Times New Roman"/>
          <w:sz w:val="24"/>
          <w:szCs w:val="24"/>
        </w:rPr>
        <w:id w:val="2026742899"/>
        <w:docPartObj>
          <w:docPartGallery w:val="Page Numbers (Top of Page)"/>
          <w:docPartUnique/>
        </w:docPartObj>
      </w:sdtPr>
      <w:sdtEndPr>
        <w:rPr>
          <w:noProof/>
        </w:rPr>
      </w:sdtEndPr>
      <w:sdtContent>
        <w:r w:rsidRPr="006D3A71">
          <w:rPr>
            <w:rFonts w:ascii="Times New Roman" w:hAnsi="Times New Roman" w:cs="Times New Roman"/>
            <w:sz w:val="24"/>
            <w:szCs w:val="24"/>
          </w:rPr>
          <w:fldChar w:fldCharType="begin"/>
        </w:r>
        <w:r w:rsidRPr="006D3A71">
          <w:rPr>
            <w:rFonts w:ascii="Times New Roman" w:hAnsi="Times New Roman" w:cs="Times New Roman"/>
            <w:sz w:val="24"/>
            <w:szCs w:val="24"/>
          </w:rPr>
          <w:instrText xml:space="preserve"> PAGE   \* MERGEFORMAT </w:instrText>
        </w:r>
        <w:r w:rsidRPr="006D3A71">
          <w:rPr>
            <w:rFonts w:ascii="Times New Roman" w:hAnsi="Times New Roman" w:cs="Times New Roman"/>
            <w:sz w:val="24"/>
            <w:szCs w:val="24"/>
          </w:rPr>
          <w:fldChar w:fldCharType="separate"/>
        </w:r>
        <w:r w:rsidR="00BB293C">
          <w:rPr>
            <w:rFonts w:ascii="Times New Roman" w:hAnsi="Times New Roman" w:cs="Times New Roman"/>
            <w:noProof/>
            <w:sz w:val="24"/>
            <w:szCs w:val="24"/>
          </w:rPr>
          <w:t>1</w:t>
        </w:r>
        <w:r w:rsidRPr="006D3A71">
          <w:rPr>
            <w:rFonts w:ascii="Times New Roman" w:hAnsi="Times New Roman" w:cs="Times New Roman"/>
            <w:noProof/>
            <w:sz w:val="24"/>
            <w:szCs w:val="24"/>
          </w:rPr>
          <w:fldChar w:fldCharType="end"/>
        </w:r>
      </w:sdtContent>
    </w:sdt>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1963254"/>
      <w:docPartObj>
        <w:docPartGallery w:val="Page Numbers (Top of Page)"/>
        <w:docPartUnique/>
      </w:docPartObj>
    </w:sdtPr>
    <w:sdtEndPr>
      <w:rPr>
        <w:noProof/>
      </w:rPr>
    </w:sdtEndPr>
    <w:sdtContent>
      <w:p w:rsidR="0069670A" w:rsidRDefault="00AF2BDF">
        <w:pPr>
          <w:pStyle w:val="Header"/>
          <w:jc w:val="right"/>
        </w:pPr>
        <w:r>
          <w:fldChar w:fldCharType="begin"/>
        </w:r>
        <w:r>
          <w:instrText xml:space="preserve"> PAGE   \* MERGEFORMAT </w:instrText>
        </w:r>
        <w:r>
          <w:fldChar w:fldCharType="separate"/>
        </w:r>
        <w:r w:rsidR="00055CD3">
          <w:rPr>
            <w:noProof/>
          </w:rPr>
          <w:t>7</w:t>
        </w:r>
        <w:r>
          <w:rPr>
            <w:noProof/>
          </w:rPr>
          <w:fldChar w:fldCharType="end"/>
        </w:r>
      </w:p>
    </w:sdtContent>
  </w:sdt>
  <w:p w:rsidR="0069670A" w:rsidRDefault="00AF2BD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670A" w:rsidRPr="0069670A" w:rsidRDefault="00AF2BDF" w:rsidP="0069670A">
    <w:pPr>
      <w:pStyle w:val="Header"/>
      <w:jc w:val="right"/>
      <w:rPr>
        <w:rFonts w:ascii="Times New Roman" w:hAnsi="Times New Roman" w:cs="Times New Roman"/>
      </w:rPr>
    </w:pPr>
    <w:r w:rsidRPr="0069670A">
      <w:rPr>
        <w:rFonts w:ascii="Times New Roman" w:hAnsi="Times New Roman" w:cs="Times New Roman"/>
      </w:rPr>
      <w:t>CURRICULUM AND ASSESSMENT</w:t>
    </w:r>
    <w:r w:rsidR="00BB293C">
      <w:rPr>
        <w:rFonts w:ascii="Times New Roman" w:hAnsi="Times New Roman" w:cs="Times New Roman"/>
      </w:rPr>
      <w:tab/>
    </w:r>
    <w:r w:rsidRPr="0069670A">
      <w:rPr>
        <w:rFonts w:ascii="Times New Roman" w:hAnsi="Times New Roman" w:cs="Times New Roman"/>
      </w:rPr>
      <w:tab/>
    </w:r>
    <w:sdt>
      <w:sdtPr>
        <w:rPr>
          <w:rFonts w:ascii="Times New Roman" w:hAnsi="Times New Roman" w:cs="Times New Roman"/>
        </w:rPr>
        <w:id w:val="-1464647699"/>
        <w:docPartObj>
          <w:docPartGallery w:val="Page Numbers (Top of Page)"/>
          <w:docPartUnique/>
        </w:docPartObj>
      </w:sdtPr>
      <w:sdtEndPr>
        <w:rPr>
          <w:noProof/>
        </w:rPr>
      </w:sdtEndPr>
      <w:sdtContent>
        <w:r w:rsidRPr="0069670A">
          <w:rPr>
            <w:rFonts w:ascii="Times New Roman" w:hAnsi="Times New Roman" w:cs="Times New Roman"/>
          </w:rPr>
          <w:fldChar w:fldCharType="begin"/>
        </w:r>
        <w:r w:rsidRPr="0069670A">
          <w:rPr>
            <w:rFonts w:ascii="Times New Roman" w:hAnsi="Times New Roman" w:cs="Times New Roman"/>
          </w:rPr>
          <w:instrText xml:space="preserve"> PAGE   \* MERGEFORMAT </w:instrText>
        </w:r>
        <w:r w:rsidRPr="0069670A">
          <w:rPr>
            <w:rFonts w:ascii="Times New Roman" w:hAnsi="Times New Roman" w:cs="Times New Roman"/>
          </w:rPr>
          <w:fldChar w:fldCharType="separate"/>
        </w:r>
        <w:r w:rsidR="00BB293C">
          <w:rPr>
            <w:rFonts w:ascii="Times New Roman" w:hAnsi="Times New Roman" w:cs="Times New Roman"/>
            <w:noProof/>
          </w:rPr>
          <w:t>5</w:t>
        </w:r>
        <w:r w:rsidRPr="0069670A">
          <w:rPr>
            <w:rFonts w:ascii="Times New Roman" w:hAnsi="Times New Roman" w:cs="Times New Roman"/>
            <w:noProof/>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133886"/>
    <w:multiLevelType w:val="hybridMultilevel"/>
    <w:tmpl w:val="D8FE24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A0717BB"/>
    <w:multiLevelType w:val="hybridMultilevel"/>
    <w:tmpl w:val="2FF8B6A0"/>
    <w:lvl w:ilvl="0" w:tplc="140A005C">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7EA5B3D"/>
    <w:multiLevelType w:val="hybridMultilevel"/>
    <w:tmpl w:val="E6CA90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7DB5C13"/>
    <w:multiLevelType w:val="hybridMultilevel"/>
    <w:tmpl w:val="86CA58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C0E7D60"/>
    <w:multiLevelType w:val="hybridMultilevel"/>
    <w:tmpl w:val="0A40A1AC"/>
    <w:lvl w:ilvl="0" w:tplc="31088F40">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179451F"/>
    <w:multiLevelType w:val="hybridMultilevel"/>
    <w:tmpl w:val="F40E7B2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5D9D12C0"/>
    <w:multiLevelType w:val="hybridMultilevel"/>
    <w:tmpl w:val="354033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23E2E3B"/>
    <w:multiLevelType w:val="hybridMultilevel"/>
    <w:tmpl w:val="DC0073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5"/>
  </w:num>
  <w:num w:numId="3">
    <w:abstractNumId w:val="7"/>
  </w:num>
  <w:num w:numId="4">
    <w:abstractNumId w:val="4"/>
  </w:num>
  <w:num w:numId="5">
    <w:abstractNumId w:val="1"/>
  </w:num>
  <w:num w:numId="6">
    <w:abstractNumId w:val="6"/>
  </w:num>
  <w:num w:numId="7">
    <w:abstractNumId w:val="0"/>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2EB9"/>
    <w:rsid w:val="00055CD3"/>
    <w:rsid w:val="00094E92"/>
    <w:rsid w:val="003D2EB9"/>
    <w:rsid w:val="006D3A71"/>
    <w:rsid w:val="008412FB"/>
    <w:rsid w:val="00A02C80"/>
    <w:rsid w:val="00AF2BDF"/>
    <w:rsid w:val="00BB293C"/>
    <w:rsid w:val="00BE6221"/>
    <w:rsid w:val="00C315B0"/>
    <w:rsid w:val="00D82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2E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D2EB9"/>
    <w:pPr>
      <w:ind w:left="720"/>
      <w:contextualSpacing/>
    </w:pPr>
  </w:style>
  <w:style w:type="character" w:styleId="Hyperlink">
    <w:name w:val="Hyperlink"/>
    <w:basedOn w:val="DefaultParagraphFont"/>
    <w:uiPriority w:val="99"/>
    <w:semiHidden/>
    <w:unhideWhenUsed/>
    <w:rsid w:val="006D3A71"/>
    <w:rPr>
      <w:color w:val="0000FF"/>
      <w:u w:val="single"/>
    </w:rPr>
  </w:style>
  <w:style w:type="paragraph" w:styleId="Header">
    <w:name w:val="header"/>
    <w:basedOn w:val="Normal"/>
    <w:link w:val="HeaderChar"/>
    <w:uiPriority w:val="99"/>
    <w:unhideWhenUsed/>
    <w:rsid w:val="006D3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A71"/>
  </w:style>
  <w:style w:type="paragraph" w:styleId="Footer">
    <w:name w:val="footer"/>
    <w:basedOn w:val="Normal"/>
    <w:link w:val="FooterChar"/>
    <w:uiPriority w:val="99"/>
    <w:unhideWhenUsed/>
    <w:rsid w:val="006D3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A7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D2EB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3D2EB9"/>
    <w:pPr>
      <w:ind w:left="720"/>
      <w:contextualSpacing/>
    </w:pPr>
  </w:style>
  <w:style w:type="character" w:styleId="Hyperlink">
    <w:name w:val="Hyperlink"/>
    <w:basedOn w:val="DefaultParagraphFont"/>
    <w:uiPriority w:val="99"/>
    <w:semiHidden/>
    <w:unhideWhenUsed/>
    <w:rsid w:val="006D3A71"/>
    <w:rPr>
      <w:color w:val="0000FF"/>
      <w:u w:val="single"/>
    </w:rPr>
  </w:style>
  <w:style w:type="paragraph" w:styleId="Header">
    <w:name w:val="header"/>
    <w:basedOn w:val="Normal"/>
    <w:link w:val="HeaderChar"/>
    <w:uiPriority w:val="99"/>
    <w:unhideWhenUsed/>
    <w:rsid w:val="006D3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A71"/>
  </w:style>
  <w:style w:type="paragraph" w:styleId="Footer">
    <w:name w:val="footer"/>
    <w:basedOn w:val="Normal"/>
    <w:link w:val="FooterChar"/>
    <w:uiPriority w:val="99"/>
    <w:unhideWhenUsed/>
    <w:rsid w:val="006D3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A7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www.cis.org.au/app/uploads/2018/05/rr36.pd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esearchgate.net/publication/307444336_TIMSS_and_PISA_impact_-_the_case_of_Jordan"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34084-5C44-4FD3-9F72-F7E3F33E8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845</Words>
  <Characters>4820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Keziah</dc:creator>
  <cp:lastModifiedBy>Keziah</cp:lastModifiedBy>
  <cp:revision>3</cp:revision>
  <dcterms:created xsi:type="dcterms:W3CDTF">2019-10-12T05:53:00Z</dcterms:created>
  <dcterms:modified xsi:type="dcterms:W3CDTF">2019-10-12T05:54:00Z</dcterms:modified>
</cp:coreProperties>
</file>